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8F2EA3B" w14:textId="77777777" w:rsidR="006D619A" w:rsidRPr="00DD6258" w:rsidRDefault="00D945A0" w:rsidP="00DD6258">
      <w:pPr>
        <w:pStyle w:val="Titre"/>
        <w:pBdr>
          <w:bottom w:val="single" w:sz="8" w:space="3" w:color="4F81BD" w:themeColor="accent1"/>
        </w:pBdr>
      </w:pPr>
      <w:bookmarkStart w:id="0" w:name="_GoBack"/>
      <w:bookmarkEnd w:id="0"/>
      <w:r>
        <w:rPr>
          <w:noProof/>
          <w:lang w:eastAsia="fr-FR"/>
        </w:rPr>
        <w:drawing>
          <wp:inline distT="0" distB="0" distL="0" distR="0" wp14:anchorId="485B774A" wp14:editId="77FC311D">
            <wp:extent cx="2857500" cy="742950"/>
            <wp:effectExtent l="0" t="0" r="0" b="0"/>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NSAIT-ULille-signature_300x78.jpg"/>
                    <pic:cNvPicPr/>
                  </pic:nvPicPr>
                  <pic:blipFill>
                    <a:blip r:embed="rId8">
                      <a:extLst>
                        <a:ext uri="{28A0092B-C50C-407E-A947-70E740481C1C}">
                          <a14:useLocalDpi xmlns:a14="http://schemas.microsoft.com/office/drawing/2010/main" val="0"/>
                        </a:ext>
                      </a:extLst>
                    </a:blip>
                    <a:stretch>
                      <a:fillRect/>
                    </a:stretch>
                  </pic:blipFill>
                  <pic:spPr>
                    <a:xfrm>
                      <a:off x="0" y="0"/>
                      <a:ext cx="2857500" cy="742950"/>
                    </a:xfrm>
                    <a:prstGeom prst="rect">
                      <a:avLst/>
                    </a:prstGeom>
                  </pic:spPr>
                </pic:pic>
              </a:graphicData>
            </a:graphic>
          </wp:inline>
        </w:drawing>
      </w:r>
    </w:p>
    <w:p w14:paraId="4A6A1D61" w14:textId="77777777" w:rsidR="00873E03" w:rsidRDefault="007B67A3" w:rsidP="00E563D5">
      <w:pPr>
        <w:jc w:val="center"/>
        <w:rPr>
          <w:rFonts w:ascii="Arial" w:hAnsi="Arial" w:cs="Arial"/>
          <w:b/>
          <w:color w:val="4F81BD" w:themeColor="accent1"/>
          <w:sz w:val="40"/>
          <w:szCs w:val="40"/>
        </w:rPr>
      </w:pPr>
      <w:r>
        <w:rPr>
          <w:rFonts w:ascii="Arial" w:hAnsi="Arial" w:cs="Arial"/>
          <w:b/>
          <w:color w:val="4F81BD" w:themeColor="accent1"/>
          <w:sz w:val="40"/>
          <w:szCs w:val="40"/>
        </w:rPr>
        <w:t>F</w:t>
      </w:r>
      <w:r w:rsidR="00873E03">
        <w:rPr>
          <w:rFonts w:ascii="Arial" w:hAnsi="Arial" w:cs="Arial"/>
          <w:b/>
          <w:color w:val="4F81BD" w:themeColor="accent1"/>
          <w:sz w:val="40"/>
          <w:szCs w:val="40"/>
        </w:rPr>
        <w:t xml:space="preserve">ormation Spécialisée en Santé Sécurité et </w:t>
      </w:r>
      <w:r w:rsidRPr="00DD6258">
        <w:rPr>
          <w:rFonts w:ascii="Arial" w:hAnsi="Arial" w:cs="Arial"/>
          <w:b/>
          <w:color w:val="4F81BD" w:themeColor="accent1"/>
          <w:sz w:val="40"/>
          <w:szCs w:val="40"/>
        </w:rPr>
        <w:t>C</w:t>
      </w:r>
      <w:r w:rsidR="00873E03">
        <w:rPr>
          <w:rFonts w:ascii="Arial" w:hAnsi="Arial" w:cs="Arial"/>
          <w:b/>
          <w:color w:val="4F81BD" w:themeColor="accent1"/>
          <w:sz w:val="40"/>
          <w:szCs w:val="40"/>
        </w:rPr>
        <w:t xml:space="preserve">onditions de </w:t>
      </w:r>
      <w:r w:rsidRPr="00DD6258">
        <w:rPr>
          <w:rFonts w:ascii="Arial" w:hAnsi="Arial" w:cs="Arial"/>
          <w:b/>
          <w:color w:val="4F81BD" w:themeColor="accent1"/>
          <w:sz w:val="40"/>
          <w:szCs w:val="40"/>
        </w:rPr>
        <w:t>T</w:t>
      </w:r>
      <w:r w:rsidR="00873E03">
        <w:rPr>
          <w:rFonts w:ascii="Arial" w:hAnsi="Arial" w:cs="Arial"/>
          <w:b/>
          <w:color w:val="4F81BD" w:themeColor="accent1"/>
          <w:sz w:val="40"/>
          <w:szCs w:val="40"/>
        </w:rPr>
        <w:t>ravail</w:t>
      </w:r>
    </w:p>
    <w:p w14:paraId="6A108604" w14:textId="0B294C8B" w:rsidR="00E563D5" w:rsidRPr="00DD6258" w:rsidRDefault="007B67A3" w:rsidP="00E563D5">
      <w:pPr>
        <w:jc w:val="center"/>
        <w:rPr>
          <w:rFonts w:ascii="Arial" w:hAnsi="Arial" w:cs="Arial"/>
          <w:b/>
          <w:color w:val="4F81BD" w:themeColor="accent1"/>
          <w:sz w:val="40"/>
          <w:szCs w:val="40"/>
        </w:rPr>
      </w:pPr>
      <w:r w:rsidRPr="00DD6258">
        <w:rPr>
          <w:rFonts w:ascii="Arial" w:hAnsi="Arial" w:cs="Arial"/>
          <w:b/>
          <w:color w:val="4F81BD" w:themeColor="accent1"/>
          <w:sz w:val="40"/>
          <w:szCs w:val="40"/>
        </w:rPr>
        <w:t xml:space="preserve">   202</w:t>
      </w:r>
      <w:r>
        <w:rPr>
          <w:rFonts w:ascii="Arial" w:hAnsi="Arial" w:cs="Arial"/>
          <w:b/>
          <w:color w:val="4F81BD" w:themeColor="accent1"/>
          <w:sz w:val="40"/>
          <w:szCs w:val="40"/>
        </w:rPr>
        <w:t>3</w:t>
      </w:r>
      <w:r w:rsidR="009A78F5" w:rsidRPr="00DD6258">
        <w:rPr>
          <w:rFonts w:ascii="Arial" w:hAnsi="Arial" w:cs="Arial"/>
          <w:b/>
          <w:color w:val="4F81BD" w:themeColor="accent1"/>
          <w:sz w:val="40"/>
          <w:szCs w:val="40"/>
        </w:rPr>
        <w:t>-</w:t>
      </w:r>
      <w:r w:rsidRPr="00DD6258">
        <w:rPr>
          <w:rFonts w:ascii="Arial" w:hAnsi="Arial" w:cs="Arial"/>
          <w:b/>
          <w:color w:val="4F81BD" w:themeColor="accent1"/>
          <w:sz w:val="40"/>
          <w:szCs w:val="40"/>
        </w:rPr>
        <w:t>0</w:t>
      </w:r>
      <w:r>
        <w:rPr>
          <w:rFonts w:ascii="Arial" w:hAnsi="Arial" w:cs="Arial"/>
          <w:b/>
          <w:color w:val="4F81BD" w:themeColor="accent1"/>
          <w:sz w:val="40"/>
          <w:szCs w:val="40"/>
        </w:rPr>
        <w:t>1</w:t>
      </w:r>
    </w:p>
    <w:p w14:paraId="16F22438" w14:textId="77777777" w:rsidR="00D75AD4" w:rsidRDefault="00D75AD4" w:rsidP="006E469F">
      <w:pPr>
        <w:jc w:val="center"/>
        <w:rPr>
          <w:rFonts w:ascii="Arial" w:hAnsi="Arial" w:cs="Arial"/>
          <w:sz w:val="28"/>
          <w:szCs w:val="28"/>
        </w:rPr>
      </w:pPr>
      <w:r w:rsidRPr="00873131">
        <w:rPr>
          <w:rFonts w:ascii="Arial" w:hAnsi="Arial" w:cs="Arial"/>
          <w:sz w:val="28"/>
          <w:szCs w:val="28"/>
        </w:rPr>
        <w:t xml:space="preserve">Séance du </w:t>
      </w:r>
      <w:r w:rsidR="007B67A3">
        <w:rPr>
          <w:rFonts w:ascii="Arial" w:hAnsi="Arial" w:cs="Arial"/>
          <w:sz w:val="28"/>
          <w:szCs w:val="28"/>
        </w:rPr>
        <w:t>7 Avril 2023</w:t>
      </w:r>
    </w:p>
    <w:p w14:paraId="626426DF" w14:textId="77777777" w:rsidR="00DD6258" w:rsidRPr="00873131" w:rsidRDefault="00DD6258" w:rsidP="006E469F">
      <w:pPr>
        <w:jc w:val="center"/>
        <w:rPr>
          <w:rFonts w:ascii="Arial" w:hAnsi="Arial" w:cs="Arial"/>
          <w:sz w:val="28"/>
          <w:szCs w:val="28"/>
        </w:rPr>
      </w:pPr>
    </w:p>
    <w:p w14:paraId="3734317F" w14:textId="77777777" w:rsidR="00D75AD4" w:rsidRDefault="00D75AD4">
      <w:pPr>
        <w:rPr>
          <w:rFonts w:ascii="Arial" w:hAnsi="Arial" w:cs="Arial"/>
          <w:sz w:val="28"/>
          <w:szCs w:val="28"/>
        </w:rPr>
      </w:pPr>
      <w:r>
        <w:rPr>
          <w:rFonts w:ascii="Arial" w:hAnsi="Arial" w:cs="Arial"/>
          <w:sz w:val="28"/>
          <w:szCs w:val="28"/>
        </w:rPr>
        <w:t>Séance ouverte</w:t>
      </w:r>
      <w:r w:rsidR="00C40C19">
        <w:rPr>
          <w:rFonts w:ascii="Arial" w:hAnsi="Arial" w:cs="Arial"/>
          <w:sz w:val="28"/>
          <w:szCs w:val="28"/>
        </w:rPr>
        <w:t xml:space="preserve"> </w:t>
      </w:r>
      <w:r w:rsidR="00F86E3A">
        <w:rPr>
          <w:rFonts w:ascii="Arial" w:hAnsi="Arial" w:cs="Arial"/>
          <w:sz w:val="28"/>
          <w:szCs w:val="28"/>
        </w:rPr>
        <w:t xml:space="preserve">en présentiel en </w:t>
      </w:r>
      <w:r w:rsidR="006A45FC">
        <w:rPr>
          <w:rFonts w:ascii="Arial" w:hAnsi="Arial" w:cs="Arial"/>
          <w:sz w:val="28"/>
          <w:szCs w:val="28"/>
        </w:rPr>
        <w:t>I</w:t>
      </w:r>
      <w:r w:rsidR="007B67A3">
        <w:rPr>
          <w:rFonts w:ascii="Arial" w:hAnsi="Arial" w:cs="Arial"/>
          <w:sz w:val="28"/>
          <w:szCs w:val="28"/>
        </w:rPr>
        <w:t>106</w:t>
      </w:r>
      <w:r w:rsidR="006A45FC">
        <w:rPr>
          <w:rFonts w:ascii="Arial" w:hAnsi="Arial" w:cs="Arial"/>
          <w:sz w:val="28"/>
          <w:szCs w:val="28"/>
        </w:rPr>
        <w:t xml:space="preserve"> </w:t>
      </w:r>
      <w:r>
        <w:rPr>
          <w:rFonts w:ascii="Arial" w:hAnsi="Arial" w:cs="Arial"/>
          <w:sz w:val="28"/>
          <w:szCs w:val="28"/>
        </w:rPr>
        <w:t xml:space="preserve">à </w:t>
      </w:r>
      <w:r w:rsidR="00063119">
        <w:rPr>
          <w:rFonts w:ascii="Arial" w:hAnsi="Arial" w:cs="Arial"/>
          <w:sz w:val="28"/>
          <w:szCs w:val="28"/>
        </w:rPr>
        <w:t>9h35</w:t>
      </w:r>
      <w:r w:rsidR="0063216B">
        <w:rPr>
          <w:rFonts w:ascii="Arial" w:hAnsi="Arial" w:cs="Arial"/>
          <w:sz w:val="28"/>
          <w:szCs w:val="28"/>
        </w:rPr>
        <w:t>.</w:t>
      </w:r>
    </w:p>
    <w:p w14:paraId="685BB1F9" w14:textId="77777777" w:rsidR="00D75AD4" w:rsidRDefault="00D75AD4">
      <w:pPr>
        <w:rPr>
          <w:rFonts w:ascii="Arial" w:hAnsi="Arial" w:cs="Arial"/>
          <w:sz w:val="28"/>
          <w:szCs w:val="28"/>
        </w:rPr>
      </w:pPr>
      <w:r>
        <w:rPr>
          <w:rFonts w:ascii="Arial" w:hAnsi="Arial" w:cs="Arial"/>
          <w:sz w:val="28"/>
          <w:szCs w:val="28"/>
        </w:rPr>
        <w:t>Quorum</w:t>
      </w:r>
      <w:r w:rsidR="00355F91">
        <w:rPr>
          <w:rFonts w:ascii="Arial" w:hAnsi="Arial" w:cs="Arial"/>
          <w:sz w:val="28"/>
          <w:szCs w:val="28"/>
        </w:rPr>
        <w:t xml:space="preserve"> atteint</w:t>
      </w:r>
      <w:r>
        <w:rPr>
          <w:rFonts w:ascii="Arial" w:hAnsi="Arial" w:cs="Arial"/>
          <w:sz w:val="28"/>
          <w:szCs w:val="28"/>
        </w:rPr>
        <w:t xml:space="preserve"> : </w:t>
      </w:r>
      <w:r w:rsidR="009A78F5">
        <w:rPr>
          <w:rFonts w:ascii="Arial" w:hAnsi="Arial" w:cs="Arial"/>
          <w:sz w:val="28"/>
          <w:szCs w:val="28"/>
        </w:rPr>
        <w:t>4</w:t>
      </w:r>
      <w:r w:rsidR="004A1AC7">
        <w:rPr>
          <w:rFonts w:ascii="Arial" w:hAnsi="Arial" w:cs="Arial"/>
          <w:sz w:val="28"/>
          <w:szCs w:val="28"/>
        </w:rPr>
        <w:t xml:space="preserve"> voix délibérative</w:t>
      </w:r>
      <w:r w:rsidR="001D5273">
        <w:rPr>
          <w:rFonts w:ascii="Arial" w:hAnsi="Arial" w:cs="Arial"/>
          <w:sz w:val="28"/>
          <w:szCs w:val="28"/>
        </w:rPr>
        <w:t>s</w:t>
      </w:r>
      <w:r w:rsidR="00355F91">
        <w:rPr>
          <w:rFonts w:ascii="Arial" w:hAnsi="Arial" w:cs="Arial"/>
          <w:sz w:val="28"/>
          <w:szCs w:val="28"/>
        </w:rPr>
        <w:t xml:space="preserve"> sur 5</w:t>
      </w:r>
      <w:r w:rsidR="006D3B2B">
        <w:rPr>
          <w:rFonts w:ascii="Arial" w:hAnsi="Arial" w:cs="Arial"/>
          <w:sz w:val="28"/>
          <w:szCs w:val="28"/>
        </w:rPr>
        <w:t xml:space="preserve"> </w:t>
      </w:r>
    </w:p>
    <w:p w14:paraId="20C77952" w14:textId="77777777" w:rsidR="00D75AD4" w:rsidRDefault="00D75AD4">
      <w:pPr>
        <w:rPr>
          <w:rFonts w:ascii="Arial" w:hAnsi="Arial" w:cs="Arial"/>
          <w:sz w:val="28"/>
          <w:szCs w:val="28"/>
        </w:rPr>
      </w:pPr>
      <w:r>
        <w:rPr>
          <w:rFonts w:ascii="Arial" w:hAnsi="Arial" w:cs="Arial"/>
          <w:sz w:val="28"/>
          <w:szCs w:val="28"/>
        </w:rPr>
        <w:t>Fin de séance</w:t>
      </w:r>
      <w:r w:rsidR="006D3B2B">
        <w:rPr>
          <w:rFonts w:ascii="Arial" w:hAnsi="Arial" w:cs="Arial"/>
          <w:sz w:val="28"/>
          <w:szCs w:val="28"/>
        </w:rPr>
        <w:t> :</w:t>
      </w:r>
      <w:r>
        <w:rPr>
          <w:rFonts w:ascii="Arial" w:hAnsi="Arial" w:cs="Arial"/>
          <w:sz w:val="28"/>
          <w:szCs w:val="28"/>
        </w:rPr>
        <w:t xml:space="preserve"> </w:t>
      </w:r>
      <w:r w:rsidR="00063119">
        <w:rPr>
          <w:rFonts w:ascii="Arial" w:hAnsi="Arial" w:cs="Arial"/>
          <w:sz w:val="28"/>
          <w:szCs w:val="28"/>
        </w:rPr>
        <w:t>11H</w:t>
      </w:r>
      <w:r w:rsidR="007B67A3">
        <w:rPr>
          <w:rFonts w:ascii="Arial" w:hAnsi="Arial" w:cs="Arial"/>
          <w:sz w:val="28"/>
          <w:szCs w:val="28"/>
        </w:rPr>
        <w:t>50</w:t>
      </w:r>
    </w:p>
    <w:p w14:paraId="1F860CCB" w14:textId="77777777" w:rsidR="00D75AD4" w:rsidRPr="00873131" w:rsidRDefault="00D75AD4">
      <w:pPr>
        <w:rPr>
          <w:rFonts w:ascii="Arial" w:hAnsi="Arial" w:cs="Arial"/>
          <w:sz w:val="28"/>
          <w:szCs w:val="28"/>
        </w:rPr>
      </w:pPr>
    </w:p>
    <w:p w14:paraId="74A57E97" w14:textId="77777777" w:rsidR="00D75AD4" w:rsidRPr="00DA5EE6" w:rsidRDefault="00D75AD4">
      <w:pPr>
        <w:rPr>
          <w:rFonts w:ascii="Arial" w:hAnsi="Arial" w:cs="Arial"/>
          <w:i/>
          <w:iCs/>
          <w:sz w:val="20"/>
          <w:szCs w:val="20"/>
        </w:rPr>
      </w:pPr>
      <w:r w:rsidRPr="00873131">
        <w:rPr>
          <w:rFonts w:ascii="Arial" w:hAnsi="Arial" w:cs="Arial"/>
          <w:sz w:val="28"/>
          <w:szCs w:val="28"/>
          <w:u w:val="single"/>
        </w:rPr>
        <w:t>O</w:t>
      </w:r>
      <w:r>
        <w:rPr>
          <w:rFonts w:ascii="Arial" w:hAnsi="Arial" w:cs="Arial"/>
          <w:sz w:val="28"/>
          <w:szCs w:val="28"/>
          <w:u w:val="single"/>
        </w:rPr>
        <w:t>RD</w:t>
      </w:r>
      <w:r w:rsidRPr="00873131">
        <w:rPr>
          <w:rFonts w:ascii="Arial" w:hAnsi="Arial" w:cs="Arial"/>
          <w:sz w:val="28"/>
          <w:szCs w:val="28"/>
          <w:u w:val="single"/>
        </w:rPr>
        <w:t>RE DU JOUR</w:t>
      </w:r>
      <w:r>
        <w:rPr>
          <w:rFonts w:ascii="Arial" w:hAnsi="Arial" w:cs="Arial"/>
          <w:sz w:val="28"/>
          <w:szCs w:val="28"/>
        </w:rPr>
        <w:t xml:space="preserve"> : </w:t>
      </w:r>
    </w:p>
    <w:p w14:paraId="0BF66590" w14:textId="77777777" w:rsidR="00D75AD4" w:rsidRPr="00F20EEF" w:rsidRDefault="00D75AD4">
      <w:pPr>
        <w:rPr>
          <w:rFonts w:ascii="Arial" w:hAnsi="Arial" w:cs="Arial"/>
          <w:iCs/>
          <w:sz w:val="20"/>
          <w:szCs w:val="20"/>
        </w:rPr>
      </w:pPr>
    </w:p>
    <w:p w14:paraId="06A2FEC9" w14:textId="77777777" w:rsidR="007870FB" w:rsidRDefault="007870FB" w:rsidP="007870FB">
      <w:pPr>
        <w:numPr>
          <w:ilvl w:val="0"/>
          <w:numId w:val="25"/>
        </w:numPr>
        <w:rPr>
          <w:rFonts w:ascii="Arial" w:hAnsi="Arial" w:cs="Arial"/>
          <w:sz w:val="24"/>
          <w:szCs w:val="24"/>
        </w:rPr>
      </w:pPr>
      <w:r w:rsidRPr="007870FB">
        <w:rPr>
          <w:rFonts w:ascii="Arial" w:hAnsi="Arial" w:cs="Arial"/>
          <w:sz w:val="24"/>
          <w:szCs w:val="24"/>
        </w:rPr>
        <w:t>Règlement intérieur de la F</w:t>
      </w:r>
      <w:r w:rsidR="00DF5236">
        <w:rPr>
          <w:rFonts w:ascii="Arial" w:hAnsi="Arial" w:cs="Arial"/>
          <w:sz w:val="24"/>
          <w:szCs w:val="24"/>
        </w:rPr>
        <w:t xml:space="preserve">ormation </w:t>
      </w:r>
      <w:r w:rsidRPr="007870FB">
        <w:rPr>
          <w:rFonts w:ascii="Arial" w:hAnsi="Arial" w:cs="Arial"/>
          <w:sz w:val="24"/>
          <w:szCs w:val="24"/>
        </w:rPr>
        <w:t>S</w:t>
      </w:r>
      <w:r w:rsidR="00DF5236">
        <w:rPr>
          <w:rFonts w:ascii="Arial" w:hAnsi="Arial" w:cs="Arial"/>
          <w:sz w:val="24"/>
          <w:szCs w:val="24"/>
        </w:rPr>
        <w:t>pécialisée</w:t>
      </w:r>
    </w:p>
    <w:p w14:paraId="361524B6" w14:textId="77777777" w:rsidR="007870FB" w:rsidRPr="007870FB" w:rsidRDefault="007870FB" w:rsidP="007870FB">
      <w:pPr>
        <w:numPr>
          <w:ilvl w:val="0"/>
          <w:numId w:val="25"/>
        </w:numPr>
        <w:rPr>
          <w:rFonts w:ascii="Arial" w:hAnsi="Arial" w:cs="Arial"/>
          <w:sz w:val="24"/>
          <w:szCs w:val="24"/>
        </w:rPr>
      </w:pPr>
      <w:r w:rsidRPr="007870FB">
        <w:rPr>
          <w:rFonts w:ascii="Arial" w:hAnsi="Arial" w:cs="Arial"/>
          <w:sz w:val="24"/>
          <w:szCs w:val="24"/>
        </w:rPr>
        <w:t>Présentation des résultats du baromètre QVT 2023 et comparaison avec 2022</w:t>
      </w:r>
    </w:p>
    <w:p w14:paraId="642E1CBA" w14:textId="77777777" w:rsidR="007870FB" w:rsidRPr="001866C7" w:rsidRDefault="007870FB" w:rsidP="007870FB">
      <w:pPr>
        <w:numPr>
          <w:ilvl w:val="0"/>
          <w:numId w:val="25"/>
        </w:numPr>
        <w:rPr>
          <w:rFonts w:ascii="Arial" w:hAnsi="Arial" w:cs="Arial"/>
          <w:sz w:val="24"/>
          <w:szCs w:val="24"/>
        </w:rPr>
      </w:pPr>
      <w:r>
        <w:rPr>
          <w:rFonts w:ascii="Arial" w:hAnsi="Arial" w:cs="Arial"/>
          <w:sz w:val="24"/>
          <w:szCs w:val="24"/>
        </w:rPr>
        <w:t>Bilan SST 2022</w:t>
      </w:r>
    </w:p>
    <w:p w14:paraId="5810F7C4" w14:textId="77777777" w:rsidR="007870FB" w:rsidRPr="001866C7" w:rsidRDefault="007870FB" w:rsidP="007870FB">
      <w:pPr>
        <w:numPr>
          <w:ilvl w:val="0"/>
          <w:numId w:val="25"/>
        </w:numPr>
        <w:rPr>
          <w:rFonts w:ascii="Arial" w:hAnsi="Arial" w:cs="Arial"/>
          <w:sz w:val="24"/>
          <w:szCs w:val="24"/>
        </w:rPr>
      </w:pPr>
      <w:r w:rsidRPr="001866C7">
        <w:rPr>
          <w:rFonts w:ascii="Arial" w:hAnsi="Arial" w:cs="Arial"/>
          <w:sz w:val="24"/>
          <w:szCs w:val="24"/>
        </w:rPr>
        <w:t>Informations générales</w:t>
      </w:r>
    </w:p>
    <w:p w14:paraId="1DFDFF22" w14:textId="77777777" w:rsidR="007870FB" w:rsidRPr="001866C7" w:rsidRDefault="007870FB" w:rsidP="007870FB">
      <w:pPr>
        <w:numPr>
          <w:ilvl w:val="0"/>
          <w:numId w:val="25"/>
        </w:numPr>
        <w:rPr>
          <w:rFonts w:ascii="Arial" w:hAnsi="Arial" w:cs="Arial"/>
          <w:sz w:val="24"/>
          <w:szCs w:val="24"/>
        </w:rPr>
      </w:pPr>
      <w:r w:rsidRPr="001866C7">
        <w:rPr>
          <w:rFonts w:ascii="Arial" w:hAnsi="Arial" w:cs="Arial"/>
          <w:sz w:val="24"/>
          <w:szCs w:val="24"/>
        </w:rPr>
        <w:t>Questions diverses</w:t>
      </w:r>
    </w:p>
    <w:p w14:paraId="34318887" w14:textId="77777777" w:rsidR="007870FB" w:rsidRDefault="007870FB">
      <w:pPr>
        <w:rPr>
          <w:rFonts w:ascii="Arial" w:hAnsi="Arial" w:cs="Arial"/>
          <w:sz w:val="28"/>
          <w:szCs w:val="28"/>
          <w:u w:val="single"/>
        </w:rPr>
      </w:pPr>
    </w:p>
    <w:p w14:paraId="6B4F8054" w14:textId="77777777" w:rsidR="007870FB" w:rsidRDefault="007870FB">
      <w:pPr>
        <w:rPr>
          <w:rFonts w:ascii="Arial" w:hAnsi="Arial" w:cs="Arial"/>
          <w:sz w:val="28"/>
          <w:szCs w:val="28"/>
          <w:u w:val="single"/>
        </w:rPr>
      </w:pPr>
    </w:p>
    <w:p w14:paraId="63FAF5D3" w14:textId="77777777" w:rsidR="007870FB" w:rsidRDefault="007870FB">
      <w:pPr>
        <w:rPr>
          <w:rFonts w:ascii="Arial" w:hAnsi="Arial" w:cs="Arial"/>
          <w:sz w:val="28"/>
          <w:szCs w:val="28"/>
          <w:u w:val="single"/>
        </w:rPr>
      </w:pPr>
    </w:p>
    <w:p w14:paraId="2DB57B4B" w14:textId="77777777" w:rsidR="007870FB" w:rsidRDefault="007870FB">
      <w:pPr>
        <w:rPr>
          <w:rFonts w:ascii="Arial" w:hAnsi="Arial" w:cs="Arial"/>
          <w:sz w:val="28"/>
          <w:szCs w:val="28"/>
          <w:u w:val="single"/>
        </w:rPr>
      </w:pPr>
    </w:p>
    <w:p w14:paraId="2647A558" w14:textId="77777777" w:rsidR="007870FB" w:rsidRDefault="007870FB">
      <w:pPr>
        <w:rPr>
          <w:rFonts w:ascii="Arial" w:hAnsi="Arial" w:cs="Arial"/>
          <w:sz w:val="28"/>
          <w:szCs w:val="28"/>
          <w:u w:val="single"/>
        </w:rPr>
      </w:pPr>
    </w:p>
    <w:p w14:paraId="259EE42E" w14:textId="77777777" w:rsidR="007870FB" w:rsidRDefault="007870FB">
      <w:pPr>
        <w:rPr>
          <w:rFonts w:ascii="Arial" w:hAnsi="Arial" w:cs="Arial"/>
          <w:sz w:val="28"/>
          <w:szCs w:val="28"/>
          <w:u w:val="single"/>
        </w:rPr>
      </w:pPr>
    </w:p>
    <w:p w14:paraId="5BA48FED" w14:textId="77777777" w:rsidR="007870FB" w:rsidRDefault="007870FB">
      <w:pPr>
        <w:rPr>
          <w:rFonts w:ascii="Arial" w:hAnsi="Arial" w:cs="Arial"/>
          <w:sz w:val="28"/>
          <w:szCs w:val="28"/>
          <w:u w:val="single"/>
        </w:rPr>
      </w:pPr>
    </w:p>
    <w:p w14:paraId="5332616C" w14:textId="77777777" w:rsidR="007870FB" w:rsidRDefault="007870FB">
      <w:pPr>
        <w:rPr>
          <w:rFonts w:ascii="Arial" w:hAnsi="Arial" w:cs="Arial"/>
          <w:sz w:val="28"/>
          <w:szCs w:val="28"/>
          <w:u w:val="single"/>
        </w:rPr>
      </w:pPr>
    </w:p>
    <w:p w14:paraId="4ED03C68" w14:textId="77777777" w:rsidR="007870FB" w:rsidRDefault="007870FB">
      <w:pPr>
        <w:rPr>
          <w:rFonts w:ascii="Arial" w:hAnsi="Arial" w:cs="Arial"/>
          <w:sz w:val="28"/>
          <w:szCs w:val="28"/>
          <w:u w:val="single"/>
        </w:rPr>
      </w:pPr>
    </w:p>
    <w:p w14:paraId="25AA4942" w14:textId="77777777" w:rsidR="007870FB" w:rsidRDefault="007870FB">
      <w:pPr>
        <w:rPr>
          <w:rFonts w:ascii="Arial" w:hAnsi="Arial" w:cs="Arial"/>
          <w:sz w:val="28"/>
          <w:szCs w:val="28"/>
          <w:u w:val="single"/>
        </w:rPr>
      </w:pPr>
    </w:p>
    <w:p w14:paraId="10C93CE6" w14:textId="77777777" w:rsidR="007870FB" w:rsidRDefault="007870FB">
      <w:pPr>
        <w:rPr>
          <w:rFonts w:ascii="Arial" w:hAnsi="Arial" w:cs="Arial"/>
          <w:sz w:val="28"/>
          <w:szCs w:val="28"/>
          <w:u w:val="single"/>
        </w:rPr>
      </w:pPr>
    </w:p>
    <w:p w14:paraId="133207D1" w14:textId="77777777" w:rsidR="007870FB" w:rsidRDefault="007870FB">
      <w:pPr>
        <w:rPr>
          <w:rFonts w:ascii="Arial" w:hAnsi="Arial" w:cs="Arial"/>
          <w:sz w:val="28"/>
          <w:szCs w:val="28"/>
          <w:u w:val="single"/>
        </w:rPr>
      </w:pPr>
    </w:p>
    <w:p w14:paraId="0162A29D" w14:textId="77777777" w:rsidR="007870FB" w:rsidRDefault="007870FB">
      <w:pPr>
        <w:rPr>
          <w:rFonts w:ascii="Arial" w:hAnsi="Arial" w:cs="Arial"/>
          <w:sz w:val="28"/>
          <w:szCs w:val="28"/>
          <w:u w:val="single"/>
        </w:rPr>
      </w:pPr>
    </w:p>
    <w:p w14:paraId="400511AA" w14:textId="77777777" w:rsidR="007870FB" w:rsidRDefault="007870FB">
      <w:pPr>
        <w:rPr>
          <w:rFonts w:ascii="Arial" w:hAnsi="Arial" w:cs="Arial"/>
          <w:sz w:val="28"/>
          <w:szCs w:val="28"/>
          <w:u w:val="single"/>
        </w:rPr>
      </w:pPr>
    </w:p>
    <w:p w14:paraId="1D837C2E" w14:textId="77777777" w:rsidR="00D75AD4" w:rsidRPr="00873131" w:rsidRDefault="00D75AD4">
      <w:pPr>
        <w:rPr>
          <w:rFonts w:ascii="Arial" w:hAnsi="Arial" w:cs="Arial"/>
        </w:rPr>
      </w:pPr>
      <w:r>
        <w:rPr>
          <w:rFonts w:ascii="Arial" w:hAnsi="Arial" w:cs="Arial"/>
          <w:sz w:val="28"/>
          <w:szCs w:val="28"/>
          <w:u w:val="single"/>
        </w:rPr>
        <w:t>R</w:t>
      </w:r>
      <w:r w:rsidRPr="00873131">
        <w:rPr>
          <w:rFonts w:ascii="Arial" w:hAnsi="Arial" w:cs="Arial"/>
          <w:sz w:val="28"/>
          <w:szCs w:val="28"/>
          <w:u w:val="single"/>
        </w:rPr>
        <w:t>ELEVE DES DECISIONS</w:t>
      </w:r>
      <w:r w:rsidRPr="00873131">
        <w:rPr>
          <w:rFonts w:ascii="Arial" w:hAnsi="Arial" w:cs="Arial"/>
          <w:sz w:val="28"/>
          <w:szCs w:val="28"/>
        </w:rPr>
        <w:t> :</w:t>
      </w:r>
    </w:p>
    <w:p w14:paraId="583FB259" w14:textId="77777777" w:rsidR="00D75AD4" w:rsidRPr="00873131" w:rsidRDefault="00D75AD4">
      <w:pPr>
        <w:rPr>
          <w:rFonts w:ascii="Arial" w:hAnsi="Arial" w:cs="Arial"/>
        </w:rPr>
      </w:pP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0420"/>
        <w:gridCol w:w="2014"/>
        <w:gridCol w:w="2557"/>
      </w:tblGrid>
      <w:tr w:rsidR="00C439F7" w:rsidRPr="00625B2F" w14:paraId="4A17AAB3" w14:textId="77777777" w:rsidTr="009959BA">
        <w:trPr>
          <w:trHeight w:val="970"/>
        </w:trPr>
        <w:tc>
          <w:tcPr>
            <w:tcW w:w="10420" w:type="dxa"/>
            <w:vAlign w:val="center"/>
          </w:tcPr>
          <w:p w14:paraId="1EA9DEAB" w14:textId="77777777" w:rsidR="00C439F7" w:rsidRPr="00625B2F" w:rsidRDefault="00C439F7" w:rsidP="00625B2F">
            <w:pPr>
              <w:jc w:val="center"/>
              <w:rPr>
                <w:rFonts w:ascii="Arial" w:hAnsi="Arial" w:cs="Arial"/>
              </w:rPr>
            </w:pPr>
            <w:r w:rsidRPr="00625B2F">
              <w:rPr>
                <w:rFonts w:ascii="Arial" w:hAnsi="Arial" w:cs="Arial"/>
              </w:rPr>
              <w:t>DECISIONS</w:t>
            </w:r>
          </w:p>
        </w:tc>
        <w:tc>
          <w:tcPr>
            <w:tcW w:w="2014" w:type="dxa"/>
            <w:vAlign w:val="center"/>
          </w:tcPr>
          <w:p w14:paraId="75D013E5" w14:textId="77777777" w:rsidR="00C439F7" w:rsidRPr="00625B2F" w:rsidRDefault="00C439F7" w:rsidP="00625B2F">
            <w:pPr>
              <w:jc w:val="center"/>
              <w:rPr>
                <w:rFonts w:ascii="Arial" w:hAnsi="Arial" w:cs="Arial"/>
              </w:rPr>
            </w:pPr>
            <w:r w:rsidRPr="00625B2F">
              <w:rPr>
                <w:rFonts w:ascii="Arial" w:hAnsi="Arial" w:cs="Arial"/>
              </w:rPr>
              <w:t>DATE D’EXECUTION</w:t>
            </w:r>
          </w:p>
        </w:tc>
        <w:tc>
          <w:tcPr>
            <w:tcW w:w="2557" w:type="dxa"/>
            <w:vAlign w:val="center"/>
          </w:tcPr>
          <w:p w14:paraId="4A9826DC" w14:textId="77777777" w:rsidR="00C439F7" w:rsidRPr="00625B2F" w:rsidRDefault="00C439F7" w:rsidP="00625B2F">
            <w:pPr>
              <w:jc w:val="center"/>
              <w:rPr>
                <w:rFonts w:ascii="Arial" w:hAnsi="Arial" w:cs="Arial"/>
              </w:rPr>
            </w:pPr>
            <w:r w:rsidRPr="00625B2F">
              <w:rPr>
                <w:rFonts w:ascii="Arial" w:hAnsi="Arial" w:cs="Arial"/>
              </w:rPr>
              <w:t>REALISATION</w:t>
            </w:r>
          </w:p>
        </w:tc>
      </w:tr>
      <w:tr w:rsidR="00C439F7" w:rsidRPr="00625B2F" w14:paraId="301788B6" w14:textId="77777777" w:rsidTr="009959BA">
        <w:trPr>
          <w:trHeight w:val="700"/>
        </w:trPr>
        <w:tc>
          <w:tcPr>
            <w:tcW w:w="10420" w:type="dxa"/>
            <w:vAlign w:val="center"/>
          </w:tcPr>
          <w:p w14:paraId="08FC7AA2" w14:textId="77777777" w:rsidR="00D945A0" w:rsidRPr="007870FB" w:rsidRDefault="007870FB" w:rsidP="007870FB">
            <w:pPr>
              <w:ind w:left="1570"/>
              <w:jc w:val="center"/>
              <w:rPr>
                <w:rFonts w:ascii="Arial" w:hAnsi="Arial" w:cs="Arial"/>
                <w:b/>
                <w:bCs/>
                <w:color w:val="000000"/>
                <w:sz w:val="21"/>
                <w:szCs w:val="21"/>
                <w:lang w:eastAsia="fr-FR"/>
              </w:rPr>
            </w:pPr>
            <w:r w:rsidRPr="007870FB">
              <w:rPr>
                <w:rFonts w:ascii="Arial" w:hAnsi="Arial" w:cs="Arial"/>
                <w:b/>
                <w:bCs/>
                <w:color w:val="000000"/>
                <w:sz w:val="21"/>
                <w:szCs w:val="21"/>
                <w:lang w:eastAsia="fr-FR"/>
              </w:rPr>
              <w:t xml:space="preserve">Règlement intérieur de la FS </w:t>
            </w:r>
            <w:r w:rsidR="00D945A0" w:rsidRPr="00D945A0">
              <w:rPr>
                <w:rFonts w:ascii="Arial" w:hAnsi="Arial" w:cs="Arial"/>
                <w:b/>
                <w:bCs/>
                <w:color w:val="000000"/>
                <w:sz w:val="21"/>
                <w:szCs w:val="21"/>
                <w:lang w:eastAsia="fr-FR"/>
              </w:rPr>
              <w:t>(vote)</w:t>
            </w:r>
          </w:p>
          <w:p w14:paraId="58F95804" w14:textId="69547472" w:rsidR="0057288E" w:rsidRDefault="00991950" w:rsidP="0057288E">
            <w:pPr>
              <w:pStyle w:val="Textebrut"/>
              <w:spacing w:line="276" w:lineRule="auto"/>
              <w:rPr>
                <w:rFonts w:ascii="Arial" w:hAnsi="Arial" w:cs="Arial"/>
                <w:bCs/>
              </w:rPr>
            </w:pPr>
            <w:r>
              <w:rPr>
                <w:rFonts w:ascii="Arial" w:hAnsi="Arial" w:cs="Arial"/>
                <w:bCs/>
              </w:rPr>
              <w:t>Sans remarques particulières des représentants du personnel, l</w:t>
            </w:r>
            <w:r w:rsidR="0057288E">
              <w:rPr>
                <w:rFonts w:ascii="Arial" w:hAnsi="Arial" w:cs="Arial"/>
                <w:bCs/>
              </w:rPr>
              <w:t xml:space="preserve">e </w:t>
            </w:r>
            <w:r w:rsidR="007870FB">
              <w:rPr>
                <w:rFonts w:ascii="Arial" w:hAnsi="Arial" w:cs="Arial"/>
                <w:bCs/>
              </w:rPr>
              <w:t>règlement intérieur de la F</w:t>
            </w:r>
            <w:r w:rsidR="002B53E2">
              <w:rPr>
                <w:rFonts w:ascii="Arial" w:hAnsi="Arial" w:cs="Arial"/>
                <w:bCs/>
              </w:rPr>
              <w:t xml:space="preserve">ormation </w:t>
            </w:r>
            <w:r w:rsidR="007870FB">
              <w:rPr>
                <w:rFonts w:ascii="Arial" w:hAnsi="Arial" w:cs="Arial"/>
                <w:bCs/>
              </w:rPr>
              <w:t>S</w:t>
            </w:r>
            <w:r w:rsidR="002B53E2">
              <w:rPr>
                <w:rFonts w:ascii="Arial" w:hAnsi="Arial" w:cs="Arial"/>
                <w:bCs/>
              </w:rPr>
              <w:t>pécialisée</w:t>
            </w:r>
            <w:r w:rsidR="007870FB">
              <w:rPr>
                <w:rFonts w:ascii="Arial" w:hAnsi="Arial" w:cs="Arial"/>
                <w:bCs/>
              </w:rPr>
              <w:t xml:space="preserve"> </w:t>
            </w:r>
            <w:r w:rsidR="0057288E">
              <w:rPr>
                <w:rFonts w:ascii="Arial" w:hAnsi="Arial" w:cs="Arial"/>
                <w:bCs/>
              </w:rPr>
              <w:t xml:space="preserve">est soumis au vote des membres </w:t>
            </w:r>
            <w:r w:rsidR="007870FB">
              <w:rPr>
                <w:rFonts w:ascii="Arial" w:hAnsi="Arial" w:cs="Arial"/>
                <w:bCs/>
              </w:rPr>
              <w:t>de la F3</w:t>
            </w:r>
            <w:r w:rsidR="0057288E">
              <w:rPr>
                <w:rFonts w:ascii="Arial" w:hAnsi="Arial" w:cs="Arial"/>
                <w:bCs/>
              </w:rPr>
              <w:t>SCT.</w:t>
            </w:r>
          </w:p>
          <w:p w14:paraId="70B27003" w14:textId="77777777" w:rsidR="0057288E" w:rsidRPr="0057288E" w:rsidRDefault="0057288E" w:rsidP="00153149">
            <w:pPr>
              <w:rPr>
                <w:rFonts w:ascii="Arial" w:hAnsi="Arial" w:cs="Arial"/>
                <w:b/>
              </w:rPr>
            </w:pPr>
            <w:r w:rsidRPr="0057288E">
              <w:rPr>
                <w:rFonts w:ascii="Arial" w:hAnsi="Arial" w:cs="Arial"/>
                <w:b/>
              </w:rPr>
              <w:t xml:space="preserve">Pour : </w:t>
            </w:r>
            <w:r w:rsidR="007870FB">
              <w:rPr>
                <w:rFonts w:ascii="Arial" w:hAnsi="Arial" w:cs="Arial"/>
                <w:b/>
              </w:rPr>
              <w:t>4</w:t>
            </w:r>
            <w:r w:rsidR="00991950" w:rsidRPr="0057288E">
              <w:rPr>
                <w:rFonts w:ascii="Arial" w:hAnsi="Arial" w:cs="Arial"/>
                <w:b/>
              </w:rPr>
              <w:t xml:space="preserve"> </w:t>
            </w:r>
            <w:r w:rsidRPr="0057288E">
              <w:rPr>
                <w:rFonts w:ascii="Arial" w:hAnsi="Arial" w:cs="Arial"/>
                <w:b/>
              </w:rPr>
              <w:t>Voix </w:t>
            </w:r>
            <w:r w:rsidR="00153149">
              <w:rPr>
                <w:rFonts w:ascii="Arial" w:hAnsi="Arial" w:cs="Arial"/>
                <w:b/>
              </w:rPr>
              <w:t>Unanimité</w:t>
            </w:r>
          </w:p>
        </w:tc>
        <w:tc>
          <w:tcPr>
            <w:tcW w:w="2014" w:type="dxa"/>
            <w:vAlign w:val="center"/>
          </w:tcPr>
          <w:p w14:paraId="088005C6" w14:textId="77777777" w:rsidR="00C439F7" w:rsidRPr="00625B2F" w:rsidRDefault="007870FB" w:rsidP="009671C6">
            <w:pPr>
              <w:jc w:val="center"/>
              <w:rPr>
                <w:rFonts w:ascii="Arial" w:hAnsi="Arial" w:cs="Arial"/>
              </w:rPr>
            </w:pPr>
            <w:r>
              <w:rPr>
                <w:rFonts w:ascii="Arial" w:hAnsi="Arial" w:cs="Arial"/>
              </w:rPr>
              <w:t>07/04/2023</w:t>
            </w:r>
          </w:p>
        </w:tc>
        <w:tc>
          <w:tcPr>
            <w:tcW w:w="2557" w:type="dxa"/>
            <w:vAlign w:val="center"/>
          </w:tcPr>
          <w:p w14:paraId="326A38F3" w14:textId="77777777" w:rsidR="00C439F7" w:rsidRPr="00625B2F" w:rsidRDefault="00C439F7" w:rsidP="00625B2F">
            <w:pPr>
              <w:jc w:val="center"/>
              <w:rPr>
                <w:rFonts w:ascii="Arial" w:hAnsi="Arial" w:cs="Arial"/>
              </w:rPr>
            </w:pPr>
            <w:r>
              <w:rPr>
                <w:rFonts w:ascii="Arial" w:hAnsi="Arial" w:cs="Arial"/>
              </w:rPr>
              <w:t>DGS</w:t>
            </w:r>
          </w:p>
        </w:tc>
      </w:tr>
      <w:tr w:rsidR="0068039B" w:rsidRPr="00625B2F" w14:paraId="5B0EC5A7" w14:textId="77777777" w:rsidTr="009959BA">
        <w:tc>
          <w:tcPr>
            <w:tcW w:w="10420" w:type="dxa"/>
            <w:vAlign w:val="center"/>
          </w:tcPr>
          <w:p w14:paraId="11E47E12" w14:textId="77777777" w:rsidR="00996088" w:rsidRPr="00996088" w:rsidRDefault="00996088" w:rsidP="00996088">
            <w:pPr>
              <w:ind w:left="1570"/>
              <w:rPr>
                <w:rFonts w:ascii="Arial" w:hAnsi="Arial" w:cs="Arial"/>
                <w:b/>
                <w:bCs/>
                <w:color w:val="000000"/>
                <w:sz w:val="21"/>
                <w:szCs w:val="21"/>
                <w:lang w:eastAsia="fr-FR"/>
              </w:rPr>
            </w:pPr>
            <w:r w:rsidRPr="00996088">
              <w:rPr>
                <w:rFonts w:ascii="Arial" w:hAnsi="Arial" w:cs="Arial"/>
                <w:b/>
                <w:bCs/>
                <w:color w:val="000000"/>
                <w:sz w:val="21"/>
                <w:szCs w:val="21"/>
                <w:lang w:eastAsia="fr-FR"/>
              </w:rPr>
              <w:t>Présentation des résultats du baromètre QVT 2023 et comparaison avec 2022</w:t>
            </w:r>
          </w:p>
          <w:p w14:paraId="05C524C0" w14:textId="4E528CF0" w:rsidR="00663E3F" w:rsidRDefault="00996088" w:rsidP="00663E3F">
            <w:pPr>
              <w:pStyle w:val="Textebrut"/>
              <w:spacing w:line="276" w:lineRule="auto"/>
              <w:rPr>
                <w:rFonts w:ascii="Arial" w:hAnsi="Arial" w:cs="Arial"/>
                <w:bCs/>
              </w:rPr>
            </w:pPr>
            <w:r>
              <w:rPr>
                <w:rFonts w:ascii="Arial" w:hAnsi="Arial" w:cs="Arial"/>
                <w:bCs/>
              </w:rPr>
              <w:t xml:space="preserve">Les résultats du questionnaire Qualité de </w:t>
            </w:r>
            <w:r w:rsidR="00355F91">
              <w:rPr>
                <w:rFonts w:ascii="Arial" w:hAnsi="Arial" w:cs="Arial"/>
                <w:bCs/>
              </w:rPr>
              <w:t>V</w:t>
            </w:r>
            <w:r>
              <w:rPr>
                <w:rFonts w:ascii="Arial" w:hAnsi="Arial" w:cs="Arial"/>
                <w:bCs/>
              </w:rPr>
              <w:t>ie au Travail à l’ENSAIT sont présentés et compar</w:t>
            </w:r>
            <w:r w:rsidR="00355F91">
              <w:rPr>
                <w:rFonts w:ascii="Arial" w:hAnsi="Arial" w:cs="Arial"/>
                <w:bCs/>
              </w:rPr>
              <w:t>és</w:t>
            </w:r>
            <w:r>
              <w:rPr>
                <w:rFonts w:ascii="Arial" w:hAnsi="Arial" w:cs="Arial"/>
                <w:bCs/>
              </w:rPr>
              <w:t xml:space="preserve"> à ceux obtenus en 2022.</w:t>
            </w:r>
          </w:p>
          <w:p w14:paraId="771F93AB" w14:textId="77777777" w:rsidR="00996088" w:rsidRDefault="00665AB7" w:rsidP="00663E3F">
            <w:pPr>
              <w:pStyle w:val="Textebrut"/>
              <w:spacing w:line="276" w:lineRule="auto"/>
              <w:rPr>
                <w:rFonts w:ascii="Arial" w:hAnsi="Arial" w:cs="Arial"/>
                <w:bCs/>
              </w:rPr>
            </w:pPr>
            <w:r>
              <w:rPr>
                <w:rFonts w:ascii="Arial" w:hAnsi="Arial" w:cs="Arial"/>
                <w:bCs/>
              </w:rPr>
              <w:t>Les résultats sont dans l’ensemble positifs.</w:t>
            </w:r>
          </w:p>
          <w:p w14:paraId="1170F0A0" w14:textId="45DB86AC" w:rsidR="00665AB7" w:rsidRDefault="00665AB7" w:rsidP="00665AB7">
            <w:pPr>
              <w:pStyle w:val="Textebrut"/>
              <w:spacing w:line="276" w:lineRule="auto"/>
              <w:rPr>
                <w:rFonts w:ascii="Arial" w:hAnsi="Arial" w:cs="Arial"/>
                <w:bCs/>
              </w:rPr>
            </w:pPr>
            <w:r>
              <w:rPr>
                <w:rFonts w:ascii="Arial" w:hAnsi="Arial" w:cs="Arial"/>
                <w:bCs/>
              </w:rPr>
              <w:t xml:space="preserve">Il reste cependant à travailler sur les moyens de communication concernant les différents dispositifs de veille, de signalement d’actes de violences et de </w:t>
            </w:r>
            <w:r w:rsidR="00355F91">
              <w:rPr>
                <w:rFonts w:ascii="Arial" w:hAnsi="Arial" w:cs="Arial"/>
                <w:bCs/>
              </w:rPr>
              <w:t>h</w:t>
            </w:r>
            <w:r>
              <w:rPr>
                <w:rFonts w:ascii="Arial" w:hAnsi="Arial" w:cs="Arial"/>
                <w:bCs/>
              </w:rPr>
              <w:t>arcèlement</w:t>
            </w:r>
            <w:r w:rsidR="00355F91">
              <w:rPr>
                <w:rFonts w:ascii="Arial" w:hAnsi="Arial" w:cs="Arial"/>
                <w:bCs/>
              </w:rPr>
              <w:t>,</w:t>
            </w:r>
            <w:r>
              <w:rPr>
                <w:rFonts w:ascii="Arial" w:hAnsi="Arial" w:cs="Arial"/>
                <w:bCs/>
              </w:rPr>
              <w:t xml:space="preserve"> ainsi que la cellule d’écoute récemment mise en </w:t>
            </w:r>
            <w:r w:rsidR="00873E03">
              <w:rPr>
                <w:rFonts w:ascii="Arial" w:hAnsi="Arial" w:cs="Arial"/>
                <w:bCs/>
              </w:rPr>
              <w:t>place en</w:t>
            </w:r>
            <w:r w:rsidR="00355F91">
              <w:rPr>
                <w:rFonts w:ascii="Arial" w:hAnsi="Arial" w:cs="Arial"/>
                <w:bCs/>
              </w:rPr>
              <w:t xml:space="preserve"> lien avec le</w:t>
            </w:r>
            <w:r>
              <w:rPr>
                <w:rFonts w:ascii="Arial" w:hAnsi="Arial" w:cs="Arial"/>
                <w:bCs/>
              </w:rPr>
              <w:t xml:space="preserve"> SIAVIC.</w:t>
            </w:r>
          </w:p>
          <w:p w14:paraId="34CBD403" w14:textId="75158884" w:rsidR="00BE3501" w:rsidRPr="003824B9" w:rsidRDefault="00BE3501" w:rsidP="00665AB7">
            <w:pPr>
              <w:pStyle w:val="Textebrut"/>
              <w:spacing w:line="276" w:lineRule="auto"/>
              <w:rPr>
                <w:rFonts w:ascii="Arial" w:hAnsi="Arial" w:cs="Arial"/>
                <w:bCs/>
              </w:rPr>
            </w:pPr>
            <w:r>
              <w:rPr>
                <w:rFonts w:ascii="Arial" w:hAnsi="Arial" w:cs="Arial"/>
                <w:bCs/>
              </w:rPr>
              <w:t xml:space="preserve">Des questions supplémentaires seront ajoutées ou feront l’objet d’un autre questionnaire afin de déterminer les motifs de stress ressentis </w:t>
            </w:r>
            <w:r w:rsidR="00873E03">
              <w:rPr>
                <w:rFonts w:ascii="Arial" w:hAnsi="Arial" w:cs="Arial"/>
                <w:bCs/>
              </w:rPr>
              <w:t>par certains</w:t>
            </w:r>
            <w:r>
              <w:rPr>
                <w:rFonts w:ascii="Arial" w:hAnsi="Arial" w:cs="Arial"/>
                <w:bCs/>
              </w:rPr>
              <w:t xml:space="preserve"> agents</w:t>
            </w:r>
          </w:p>
        </w:tc>
        <w:tc>
          <w:tcPr>
            <w:tcW w:w="2014" w:type="dxa"/>
            <w:vAlign w:val="center"/>
          </w:tcPr>
          <w:p w14:paraId="0A913F2D" w14:textId="77777777" w:rsidR="0068039B" w:rsidRDefault="00D62944" w:rsidP="00625B2F">
            <w:pPr>
              <w:jc w:val="center"/>
              <w:rPr>
                <w:rFonts w:ascii="Arial" w:hAnsi="Arial" w:cs="Arial"/>
              </w:rPr>
            </w:pPr>
            <w:r>
              <w:rPr>
                <w:rFonts w:ascii="Arial" w:hAnsi="Arial" w:cs="Arial"/>
              </w:rPr>
              <w:t>202</w:t>
            </w:r>
            <w:r w:rsidR="00665AB7">
              <w:rPr>
                <w:rFonts w:ascii="Arial" w:hAnsi="Arial" w:cs="Arial"/>
              </w:rPr>
              <w:t>3</w:t>
            </w:r>
          </w:p>
        </w:tc>
        <w:tc>
          <w:tcPr>
            <w:tcW w:w="2557" w:type="dxa"/>
            <w:vAlign w:val="center"/>
          </w:tcPr>
          <w:p w14:paraId="01314ACA" w14:textId="77777777" w:rsidR="0068039B" w:rsidRDefault="00665AB7" w:rsidP="00205D73">
            <w:pPr>
              <w:jc w:val="center"/>
              <w:rPr>
                <w:rFonts w:ascii="Arial" w:hAnsi="Arial" w:cs="Arial"/>
              </w:rPr>
            </w:pPr>
            <w:r>
              <w:rPr>
                <w:rFonts w:ascii="Arial" w:hAnsi="Arial" w:cs="Arial"/>
              </w:rPr>
              <w:t xml:space="preserve">Conseiller de </w:t>
            </w:r>
            <w:r w:rsidR="002C0AD3">
              <w:rPr>
                <w:rFonts w:ascii="Arial" w:hAnsi="Arial" w:cs="Arial"/>
              </w:rPr>
              <w:t>prévention</w:t>
            </w:r>
          </w:p>
        </w:tc>
      </w:tr>
      <w:tr w:rsidR="005F08C6" w:rsidRPr="00625B2F" w14:paraId="1FF3DAEC" w14:textId="77777777" w:rsidTr="009959BA">
        <w:tc>
          <w:tcPr>
            <w:tcW w:w="10420" w:type="dxa"/>
            <w:vAlign w:val="center"/>
          </w:tcPr>
          <w:p w14:paraId="60C18031" w14:textId="77777777" w:rsidR="00665AB7" w:rsidRPr="00665AB7" w:rsidRDefault="00665AB7" w:rsidP="00665AB7">
            <w:pPr>
              <w:ind w:left="1570"/>
              <w:jc w:val="center"/>
              <w:rPr>
                <w:rFonts w:ascii="Arial" w:hAnsi="Arial" w:cs="Arial"/>
                <w:b/>
                <w:bCs/>
                <w:color w:val="000000"/>
                <w:sz w:val="21"/>
                <w:szCs w:val="21"/>
                <w:lang w:eastAsia="fr-FR"/>
              </w:rPr>
            </w:pPr>
            <w:r w:rsidRPr="00665AB7">
              <w:rPr>
                <w:rFonts w:ascii="Arial" w:hAnsi="Arial" w:cs="Arial"/>
                <w:b/>
                <w:bCs/>
                <w:color w:val="000000"/>
                <w:sz w:val="21"/>
                <w:szCs w:val="21"/>
                <w:lang w:eastAsia="fr-FR"/>
              </w:rPr>
              <w:t>Bilan SST 2022</w:t>
            </w:r>
          </w:p>
          <w:p w14:paraId="7A5FCC03" w14:textId="384FC96E" w:rsidR="00665AB7" w:rsidRPr="00665AB7" w:rsidRDefault="00665AB7" w:rsidP="002B51B1">
            <w:pPr>
              <w:jc w:val="both"/>
              <w:rPr>
                <w:rFonts w:ascii="Arial" w:hAnsi="Arial" w:cs="Arial"/>
                <w:bCs/>
              </w:rPr>
            </w:pPr>
            <w:r>
              <w:rPr>
                <w:rFonts w:ascii="Arial" w:hAnsi="Arial" w:cs="Arial"/>
                <w:bCs/>
              </w:rPr>
              <w:t>Le bilan Santé Sécurité 202</w:t>
            </w:r>
            <w:r w:rsidR="00355F91">
              <w:rPr>
                <w:rFonts w:ascii="Arial" w:hAnsi="Arial" w:cs="Arial"/>
                <w:bCs/>
              </w:rPr>
              <w:t>2</w:t>
            </w:r>
            <w:r>
              <w:rPr>
                <w:rFonts w:ascii="Arial" w:hAnsi="Arial" w:cs="Arial"/>
                <w:bCs/>
              </w:rPr>
              <w:t xml:space="preserve"> est présenté en séance.  Des remarques sont faites sur les chiffres concernant les accidents de service : </w:t>
            </w:r>
            <w:r w:rsidR="00873E03">
              <w:rPr>
                <w:rFonts w:ascii="Arial" w:hAnsi="Arial" w:cs="Arial"/>
                <w:bCs/>
              </w:rPr>
              <w:t xml:space="preserve">il y a </w:t>
            </w:r>
            <w:r>
              <w:rPr>
                <w:rFonts w:ascii="Arial" w:hAnsi="Arial" w:cs="Arial"/>
                <w:bCs/>
              </w:rPr>
              <w:t xml:space="preserve">340 jours </w:t>
            </w:r>
            <w:r w:rsidR="00873E03">
              <w:rPr>
                <w:rFonts w:ascii="Arial" w:hAnsi="Arial" w:cs="Arial"/>
                <w:bCs/>
              </w:rPr>
              <w:t>à prendre en compte pour 2022 comprenant 180 jours en 2022 auxquels viennent s’ajouter 160 jours imputables à un accident de service de 2021</w:t>
            </w:r>
            <w:r>
              <w:rPr>
                <w:rFonts w:ascii="Arial" w:hAnsi="Arial" w:cs="Arial"/>
                <w:bCs/>
              </w:rPr>
              <w:t>. Pas d’autres remarques particulières.</w:t>
            </w:r>
            <w:r w:rsidR="00892C80">
              <w:rPr>
                <w:rFonts w:ascii="Arial" w:hAnsi="Arial" w:cs="Arial"/>
                <w:bCs/>
              </w:rPr>
              <w:t xml:space="preserve"> </w:t>
            </w:r>
            <w:r w:rsidR="000C1F1E">
              <w:rPr>
                <w:rFonts w:ascii="Arial" w:hAnsi="Arial" w:cs="Arial"/>
                <w:bCs/>
              </w:rPr>
              <w:t xml:space="preserve"> La</w:t>
            </w:r>
            <w:r w:rsidR="00892C80">
              <w:rPr>
                <w:rFonts w:ascii="Arial" w:hAnsi="Arial" w:cs="Arial"/>
                <w:bCs/>
              </w:rPr>
              <w:t xml:space="preserve"> </w:t>
            </w:r>
            <w:r w:rsidR="00873E03">
              <w:rPr>
                <w:rFonts w:ascii="Arial" w:hAnsi="Arial" w:cs="Arial"/>
                <w:bCs/>
              </w:rPr>
              <w:t>demande est</w:t>
            </w:r>
            <w:r w:rsidR="00892C80">
              <w:rPr>
                <w:rFonts w:ascii="Arial" w:hAnsi="Arial" w:cs="Arial"/>
                <w:bCs/>
              </w:rPr>
              <w:t xml:space="preserve"> faite</w:t>
            </w:r>
            <w:r w:rsidR="000C1F1E">
              <w:rPr>
                <w:rFonts w:ascii="Arial" w:hAnsi="Arial" w:cs="Arial"/>
                <w:bCs/>
              </w:rPr>
              <w:t xml:space="preserve">, </w:t>
            </w:r>
            <w:r w:rsidR="00873E03">
              <w:rPr>
                <w:rFonts w:ascii="Arial" w:hAnsi="Arial" w:cs="Arial"/>
                <w:bCs/>
              </w:rPr>
              <w:t>de comparer</w:t>
            </w:r>
            <w:r w:rsidR="00892C80">
              <w:rPr>
                <w:rFonts w:ascii="Arial" w:hAnsi="Arial" w:cs="Arial"/>
                <w:bCs/>
              </w:rPr>
              <w:t xml:space="preserve"> ces chiffr</w:t>
            </w:r>
            <w:r w:rsidR="00D40C20">
              <w:rPr>
                <w:rFonts w:ascii="Arial" w:hAnsi="Arial" w:cs="Arial"/>
                <w:bCs/>
              </w:rPr>
              <w:t>es avec ceux au niveau national</w:t>
            </w:r>
            <w:r w:rsidR="000C1F1E">
              <w:rPr>
                <w:rFonts w:ascii="Arial" w:hAnsi="Arial" w:cs="Arial"/>
                <w:bCs/>
              </w:rPr>
              <w:t>.</w:t>
            </w:r>
            <w:r w:rsidR="00873E03">
              <w:rPr>
                <w:rFonts w:ascii="Arial" w:hAnsi="Arial" w:cs="Arial"/>
                <w:bCs/>
              </w:rPr>
              <w:t xml:space="preserve"> </w:t>
            </w:r>
            <w:r w:rsidR="000C1F1E">
              <w:rPr>
                <w:rFonts w:ascii="Arial" w:hAnsi="Arial" w:cs="Arial"/>
                <w:bCs/>
              </w:rPr>
              <w:t>Ces éléments,</w:t>
            </w:r>
            <w:r w:rsidR="00181D24">
              <w:rPr>
                <w:rFonts w:ascii="Arial" w:hAnsi="Arial" w:cs="Arial"/>
                <w:bCs/>
              </w:rPr>
              <w:t xml:space="preserve"> a</w:t>
            </w:r>
            <w:r w:rsidR="00D40C20">
              <w:rPr>
                <w:rFonts w:ascii="Arial" w:hAnsi="Arial" w:cs="Arial"/>
                <w:bCs/>
              </w:rPr>
              <w:t>pparaitr</w:t>
            </w:r>
            <w:r w:rsidR="000C1F1E">
              <w:rPr>
                <w:rFonts w:ascii="Arial" w:hAnsi="Arial" w:cs="Arial"/>
                <w:bCs/>
              </w:rPr>
              <w:t>ont</w:t>
            </w:r>
            <w:r w:rsidR="00D40C20">
              <w:rPr>
                <w:rFonts w:ascii="Arial" w:hAnsi="Arial" w:cs="Arial"/>
                <w:bCs/>
              </w:rPr>
              <w:t xml:space="preserve"> dans le bilan social. (La </w:t>
            </w:r>
            <w:r w:rsidR="00181D24">
              <w:rPr>
                <w:rFonts w:ascii="Arial" w:hAnsi="Arial" w:cs="Arial"/>
                <w:bCs/>
              </w:rPr>
              <w:t>cellule</w:t>
            </w:r>
            <w:r w:rsidR="00D40C20">
              <w:rPr>
                <w:rFonts w:ascii="Arial" w:hAnsi="Arial" w:cs="Arial"/>
                <w:bCs/>
              </w:rPr>
              <w:t xml:space="preserve"> </w:t>
            </w:r>
            <w:r w:rsidR="00DF5236">
              <w:rPr>
                <w:rFonts w:ascii="Arial" w:hAnsi="Arial" w:cs="Arial"/>
                <w:bCs/>
              </w:rPr>
              <w:t xml:space="preserve">relative au </w:t>
            </w:r>
            <w:r w:rsidR="00181D24">
              <w:rPr>
                <w:rFonts w:ascii="Arial" w:hAnsi="Arial" w:cs="Arial"/>
                <w:bCs/>
              </w:rPr>
              <w:t>harcèlement</w:t>
            </w:r>
            <w:r w:rsidR="00D40C20">
              <w:rPr>
                <w:rFonts w:ascii="Arial" w:hAnsi="Arial" w:cs="Arial"/>
                <w:bCs/>
              </w:rPr>
              <w:t xml:space="preserve"> a </w:t>
            </w:r>
            <w:r w:rsidR="00181D24">
              <w:rPr>
                <w:rFonts w:ascii="Arial" w:hAnsi="Arial" w:cs="Arial"/>
                <w:bCs/>
              </w:rPr>
              <w:t>été</w:t>
            </w:r>
            <w:r w:rsidR="00D40C20">
              <w:rPr>
                <w:rFonts w:ascii="Arial" w:hAnsi="Arial" w:cs="Arial"/>
                <w:bCs/>
              </w:rPr>
              <w:t xml:space="preserve"> sollicité</w:t>
            </w:r>
            <w:r w:rsidR="00DF5236">
              <w:rPr>
                <w:rFonts w:ascii="Arial" w:hAnsi="Arial" w:cs="Arial"/>
                <w:bCs/>
              </w:rPr>
              <w:t>e</w:t>
            </w:r>
            <w:r w:rsidR="00D40C20">
              <w:rPr>
                <w:rFonts w:ascii="Arial" w:hAnsi="Arial" w:cs="Arial"/>
                <w:bCs/>
              </w:rPr>
              <w:t xml:space="preserve"> </w:t>
            </w:r>
            <w:r w:rsidR="002C0AD3">
              <w:rPr>
                <w:rFonts w:ascii="Arial" w:hAnsi="Arial" w:cs="Arial"/>
                <w:bCs/>
              </w:rPr>
              <w:t>3 fois)</w:t>
            </w:r>
          </w:p>
        </w:tc>
        <w:tc>
          <w:tcPr>
            <w:tcW w:w="2014" w:type="dxa"/>
            <w:vAlign w:val="center"/>
          </w:tcPr>
          <w:p w14:paraId="482284BA" w14:textId="77777777" w:rsidR="005F08C6" w:rsidRDefault="00116824" w:rsidP="00625B2F">
            <w:pPr>
              <w:jc w:val="center"/>
              <w:rPr>
                <w:rFonts w:ascii="Arial" w:hAnsi="Arial" w:cs="Arial"/>
              </w:rPr>
            </w:pPr>
            <w:r>
              <w:rPr>
                <w:rFonts w:ascii="Arial" w:hAnsi="Arial" w:cs="Arial"/>
              </w:rPr>
              <w:t>202</w:t>
            </w:r>
            <w:r w:rsidR="00002517">
              <w:rPr>
                <w:rFonts w:ascii="Arial" w:hAnsi="Arial" w:cs="Arial"/>
              </w:rPr>
              <w:t>3</w:t>
            </w:r>
          </w:p>
        </w:tc>
        <w:tc>
          <w:tcPr>
            <w:tcW w:w="2557" w:type="dxa"/>
            <w:vAlign w:val="center"/>
          </w:tcPr>
          <w:p w14:paraId="6F4AB44D" w14:textId="77777777" w:rsidR="005F08C6" w:rsidRDefault="00002517" w:rsidP="00205D73">
            <w:pPr>
              <w:jc w:val="center"/>
              <w:rPr>
                <w:rFonts w:ascii="Arial" w:hAnsi="Arial" w:cs="Arial"/>
              </w:rPr>
            </w:pPr>
            <w:r>
              <w:rPr>
                <w:rFonts w:ascii="Arial" w:hAnsi="Arial" w:cs="Arial"/>
              </w:rPr>
              <w:t>CP</w:t>
            </w:r>
          </w:p>
        </w:tc>
      </w:tr>
      <w:tr w:rsidR="00C439F7" w:rsidRPr="00625B2F" w14:paraId="3C010DD3" w14:textId="77777777" w:rsidTr="009959BA">
        <w:tc>
          <w:tcPr>
            <w:tcW w:w="10420" w:type="dxa"/>
            <w:vAlign w:val="center"/>
          </w:tcPr>
          <w:p w14:paraId="69224767" w14:textId="77777777" w:rsidR="00025E7E" w:rsidRPr="00025E7E" w:rsidRDefault="00002517" w:rsidP="00FC47CA">
            <w:pPr>
              <w:jc w:val="center"/>
              <w:rPr>
                <w:rFonts w:ascii="Arial" w:hAnsi="Arial" w:cs="Arial"/>
                <w:b/>
                <w:bCs/>
                <w:color w:val="000000"/>
                <w:sz w:val="21"/>
                <w:szCs w:val="21"/>
                <w:lang w:eastAsia="fr-FR"/>
              </w:rPr>
            </w:pPr>
            <w:r>
              <w:rPr>
                <w:rFonts w:ascii="Arial" w:hAnsi="Arial" w:cs="Arial"/>
                <w:b/>
                <w:bCs/>
                <w:color w:val="000000"/>
                <w:sz w:val="21"/>
                <w:szCs w:val="21"/>
                <w:lang w:eastAsia="fr-FR"/>
              </w:rPr>
              <w:t>Informations générales</w:t>
            </w:r>
          </w:p>
          <w:p w14:paraId="631A390C" w14:textId="77777777" w:rsidR="004A4589" w:rsidRDefault="00002517" w:rsidP="003534F9">
            <w:pPr>
              <w:pStyle w:val="Textebrut"/>
              <w:spacing w:line="276" w:lineRule="auto"/>
              <w:rPr>
                <w:rFonts w:ascii="Arial" w:hAnsi="Arial" w:cs="Arial"/>
                <w:bCs/>
              </w:rPr>
            </w:pPr>
            <w:r>
              <w:rPr>
                <w:rFonts w:ascii="Arial" w:hAnsi="Arial" w:cs="Arial"/>
                <w:bCs/>
              </w:rPr>
              <w:t>Depuis le 1</w:t>
            </w:r>
            <w:r w:rsidRPr="00002517">
              <w:rPr>
                <w:rFonts w:ascii="Arial" w:hAnsi="Arial" w:cs="Arial"/>
                <w:bCs/>
                <w:vertAlign w:val="superscript"/>
              </w:rPr>
              <w:t>er</w:t>
            </w:r>
            <w:r>
              <w:rPr>
                <w:rFonts w:ascii="Arial" w:hAnsi="Arial" w:cs="Arial"/>
                <w:bCs/>
              </w:rPr>
              <w:t xml:space="preserve"> février 2023 un personnel ou étudiant détecté positif au COVID peut venir travailler ou étudier à l’ENSAIT en portant un masque sans qu’il soit </w:t>
            </w:r>
            <w:r w:rsidR="002C0AD3">
              <w:rPr>
                <w:rFonts w:ascii="Arial" w:hAnsi="Arial" w:cs="Arial"/>
                <w:bCs/>
              </w:rPr>
              <w:t>obligé</w:t>
            </w:r>
            <w:r>
              <w:rPr>
                <w:rFonts w:ascii="Arial" w:hAnsi="Arial" w:cs="Arial"/>
                <w:bCs/>
              </w:rPr>
              <w:t xml:space="preserve"> de se mettre en isolement.</w:t>
            </w:r>
          </w:p>
          <w:p w14:paraId="000B5A27" w14:textId="77777777" w:rsidR="00002517" w:rsidRDefault="00002517" w:rsidP="003534F9">
            <w:pPr>
              <w:pStyle w:val="Textebrut"/>
              <w:spacing w:line="276" w:lineRule="auto"/>
              <w:rPr>
                <w:rFonts w:ascii="Arial" w:hAnsi="Arial" w:cs="Arial"/>
                <w:bCs/>
              </w:rPr>
            </w:pPr>
            <w:r>
              <w:rPr>
                <w:rFonts w:ascii="Arial" w:hAnsi="Arial" w:cs="Arial"/>
                <w:bCs/>
              </w:rPr>
              <w:t>La journée de carence est de nouveau de rigueur si l’agent prend un arrête maladie.</w:t>
            </w:r>
          </w:p>
          <w:p w14:paraId="4E8E4702" w14:textId="77777777" w:rsidR="00692EF3" w:rsidRDefault="00692EF3" w:rsidP="003534F9">
            <w:pPr>
              <w:pStyle w:val="Textebrut"/>
              <w:spacing w:line="276" w:lineRule="auto"/>
              <w:rPr>
                <w:rFonts w:ascii="Arial" w:hAnsi="Arial" w:cs="Arial"/>
                <w:bCs/>
              </w:rPr>
            </w:pPr>
            <w:r>
              <w:rPr>
                <w:rFonts w:ascii="Arial" w:hAnsi="Arial" w:cs="Arial"/>
                <w:bCs/>
              </w:rPr>
              <w:t>Des lingettes et flacon</w:t>
            </w:r>
            <w:r w:rsidR="00703813">
              <w:rPr>
                <w:rFonts w:ascii="Arial" w:hAnsi="Arial" w:cs="Arial"/>
                <w:bCs/>
              </w:rPr>
              <w:t>s</w:t>
            </w:r>
            <w:r>
              <w:rPr>
                <w:rFonts w:ascii="Arial" w:hAnsi="Arial" w:cs="Arial"/>
                <w:bCs/>
              </w:rPr>
              <w:t xml:space="preserve"> de gel</w:t>
            </w:r>
            <w:r w:rsidR="00703813">
              <w:rPr>
                <w:rFonts w:ascii="Arial" w:hAnsi="Arial" w:cs="Arial"/>
                <w:bCs/>
              </w:rPr>
              <w:t xml:space="preserve"> Hydroalcoolique</w:t>
            </w:r>
            <w:r>
              <w:rPr>
                <w:rFonts w:ascii="Arial" w:hAnsi="Arial" w:cs="Arial"/>
                <w:bCs/>
              </w:rPr>
              <w:t xml:space="preserve"> seront remis dans les salles de cours.</w:t>
            </w:r>
          </w:p>
          <w:p w14:paraId="43470473" w14:textId="77777777" w:rsidR="00B06062" w:rsidRDefault="00B06062" w:rsidP="003534F9">
            <w:pPr>
              <w:pStyle w:val="Textebrut"/>
              <w:spacing w:line="276" w:lineRule="auto"/>
              <w:rPr>
                <w:rFonts w:ascii="Arial" w:hAnsi="Arial" w:cs="Arial"/>
                <w:bCs/>
              </w:rPr>
            </w:pPr>
            <w:r>
              <w:rPr>
                <w:rFonts w:ascii="Arial" w:hAnsi="Arial" w:cs="Arial"/>
                <w:bCs/>
              </w:rPr>
              <w:t>Des prélèvements ont été réalisés en bibliothèque sur le fonds ancien et les analyse</w:t>
            </w:r>
            <w:r w:rsidR="000C1F1E">
              <w:rPr>
                <w:rFonts w:ascii="Arial" w:hAnsi="Arial" w:cs="Arial"/>
                <w:bCs/>
              </w:rPr>
              <w:t>s</w:t>
            </w:r>
            <w:r>
              <w:rPr>
                <w:rFonts w:ascii="Arial" w:hAnsi="Arial" w:cs="Arial"/>
                <w:bCs/>
              </w:rPr>
              <w:t xml:space="preserve"> sont en cours.</w:t>
            </w:r>
          </w:p>
          <w:p w14:paraId="16828666" w14:textId="77777777" w:rsidR="00892C80" w:rsidRDefault="00892C80" w:rsidP="003534F9">
            <w:pPr>
              <w:pStyle w:val="Textebrut"/>
              <w:spacing w:line="276" w:lineRule="auto"/>
              <w:rPr>
                <w:rFonts w:ascii="Arial" w:hAnsi="Arial" w:cs="Arial"/>
                <w:bCs/>
              </w:rPr>
            </w:pPr>
            <w:r>
              <w:rPr>
                <w:rFonts w:ascii="Arial" w:hAnsi="Arial" w:cs="Arial"/>
                <w:bCs/>
              </w:rPr>
              <w:lastRenderedPageBreak/>
              <w:t>Une notification de dotation pour accessibilité de 130 000€ a été reçue. Elle sera utilisée pour refaire l’allée devant le parking côté Est de l’aile SUD. Cela permettra à des personnes à mobilité réduite de mieux circuler dans cet espace.</w:t>
            </w:r>
          </w:p>
          <w:p w14:paraId="286AA9A2" w14:textId="77777777" w:rsidR="00892C80" w:rsidRPr="004740EA" w:rsidRDefault="00892C80" w:rsidP="003534F9">
            <w:pPr>
              <w:pStyle w:val="Textebrut"/>
              <w:spacing w:line="276" w:lineRule="auto"/>
              <w:rPr>
                <w:rFonts w:ascii="Arial" w:hAnsi="Arial" w:cs="Arial"/>
                <w:bCs/>
              </w:rPr>
            </w:pPr>
            <w:r>
              <w:rPr>
                <w:rFonts w:ascii="Arial" w:hAnsi="Arial" w:cs="Arial"/>
                <w:bCs/>
              </w:rPr>
              <w:t>Une étude est en cours concernant l’automatisation des portes de la cour d’honneur pour également faciliter le passage de personnes à mobilité réduite.</w:t>
            </w:r>
          </w:p>
        </w:tc>
        <w:tc>
          <w:tcPr>
            <w:tcW w:w="2014" w:type="dxa"/>
            <w:vAlign w:val="center"/>
          </w:tcPr>
          <w:p w14:paraId="1EFA76A2" w14:textId="77777777" w:rsidR="00C439F7" w:rsidRPr="00625B2F" w:rsidRDefault="007E3054" w:rsidP="007E3054">
            <w:pPr>
              <w:jc w:val="center"/>
              <w:rPr>
                <w:rFonts w:ascii="Arial" w:hAnsi="Arial" w:cs="Arial"/>
              </w:rPr>
            </w:pPr>
            <w:r>
              <w:rPr>
                <w:rFonts w:ascii="Arial" w:hAnsi="Arial" w:cs="Arial"/>
              </w:rPr>
              <w:lastRenderedPageBreak/>
              <w:t>202</w:t>
            </w:r>
            <w:r w:rsidR="00002517">
              <w:rPr>
                <w:rFonts w:ascii="Arial" w:hAnsi="Arial" w:cs="Arial"/>
              </w:rPr>
              <w:t>3</w:t>
            </w:r>
          </w:p>
        </w:tc>
        <w:tc>
          <w:tcPr>
            <w:tcW w:w="2557" w:type="dxa"/>
            <w:vAlign w:val="center"/>
          </w:tcPr>
          <w:p w14:paraId="09A5E2F9" w14:textId="77777777" w:rsidR="00C439F7" w:rsidRPr="00625B2F" w:rsidRDefault="00FF66E0" w:rsidP="00766534">
            <w:pPr>
              <w:jc w:val="center"/>
              <w:rPr>
                <w:rFonts w:ascii="Arial" w:hAnsi="Arial" w:cs="Arial"/>
              </w:rPr>
            </w:pPr>
            <w:r>
              <w:rPr>
                <w:rFonts w:ascii="Arial" w:hAnsi="Arial" w:cs="Arial"/>
              </w:rPr>
              <w:t>Service de prévention-</w:t>
            </w:r>
            <w:r w:rsidR="004A4589" w:rsidDel="004A4589">
              <w:rPr>
                <w:rFonts w:ascii="Arial" w:hAnsi="Arial" w:cs="Arial"/>
              </w:rPr>
              <w:t xml:space="preserve"> </w:t>
            </w:r>
            <w:r>
              <w:rPr>
                <w:rFonts w:ascii="Arial" w:hAnsi="Arial" w:cs="Arial"/>
              </w:rPr>
              <w:t>Direction du patrimoine</w:t>
            </w:r>
          </w:p>
        </w:tc>
      </w:tr>
      <w:tr w:rsidR="00054102" w:rsidRPr="00625B2F" w14:paraId="12FEC361" w14:textId="77777777" w:rsidTr="009959BA">
        <w:tc>
          <w:tcPr>
            <w:tcW w:w="10420" w:type="dxa"/>
            <w:vAlign w:val="center"/>
          </w:tcPr>
          <w:p w14:paraId="0F7C274E" w14:textId="77777777" w:rsidR="00054102" w:rsidRDefault="00002517" w:rsidP="00D2546A">
            <w:pPr>
              <w:jc w:val="center"/>
              <w:rPr>
                <w:rFonts w:ascii="Arial" w:hAnsi="Arial" w:cs="Arial"/>
                <w:b/>
                <w:bCs/>
                <w:color w:val="000000"/>
                <w:sz w:val="21"/>
                <w:szCs w:val="21"/>
                <w:lang w:eastAsia="fr-FR"/>
              </w:rPr>
            </w:pPr>
            <w:r>
              <w:rPr>
                <w:rFonts w:ascii="Arial" w:hAnsi="Arial" w:cs="Arial"/>
                <w:b/>
                <w:bCs/>
                <w:color w:val="000000"/>
                <w:sz w:val="21"/>
                <w:szCs w:val="21"/>
                <w:lang w:eastAsia="fr-FR"/>
              </w:rPr>
              <w:t>Questions diverses :</w:t>
            </w:r>
          </w:p>
          <w:p w14:paraId="28FC9209" w14:textId="67EF4691" w:rsidR="00F734A4" w:rsidRDefault="00F734A4" w:rsidP="00CD497B">
            <w:pPr>
              <w:jc w:val="both"/>
              <w:rPr>
                <w:rFonts w:ascii="Arial" w:hAnsi="Arial" w:cs="Arial"/>
                <w:bCs/>
                <w:color w:val="000000"/>
                <w:sz w:val="21"/>
                <w:szCs w:val="21"/>
                <w:lang w:eastAsia="fr-FR"/>
              </w:rPr>
            </w:pPr>
            <w:r>
              <w:rPr>
                <w:rFonts w:ascii="Arial" w:hAnsi="Arial" w:cs="Arial"/>
                <w:bCs/>
                <w:color w:val="000000"/>
                <w:sz w:val="21"/>
                <w:szCs w:val="21"/>
                <w:lang w:eastAsia="fr-FR"/>
              </w:rPr>
              <w:t>Une demande est faite pour remettre en peinture les portes de la cour d’honneur où on voit apparaitre les peintures anciennes susceptibles de contenir du Plomb. Le projet d’automatisation des portes pourra résoudre ce problème d’usure des peintures sur les portes.</w:t>
            </w:r>
            <w:r w:rsidR="00873E03">
              <w:rPr>
                <w:rFonts w:ascii="Arial" w:hAnsi="Arial" w:cs="Arial"/>
                <w:bCs/>
                <w:color w:val="000000"/>
                <w:sz w:val="21"/>
                <w:szCs w:val="21"/>
                <w:lang w:eastAsia="fr-FR"/>
              </w:rPr>
              <w:t xml:space="preserve"> </w:t>
            </w:r>
            <w:r w:rsidR="000C1F1E">
              <w:rPr>
                <w:rFonts w:ascii="Arial" w:hAnsi="Arial" w:cs="Arial"/>
                <w:bCs/>
                <w:color w:val="000000"/>
                <w:sz w:val="21"/>
                <w:szCs w:val="21"/>
                <w:lang w:eastAsia="fr-FR"/>
              </w:rPr>
              <w:t>Dans l’attente, une couche de peinture sera apposée sur les zones sensibles.</w:t>
            </w:r>
          </w:p>
          <w:p w14:paraId="7C7B2DAC" w14:textId="785F7D5A" w:rsidR="00F734A4" w:rsidRPr="00054102" w:rsidRDefault="00F734A4" w:rsidP="00CD497B">
            <w:pPr>
              <w:jc w:val="both"/>
              <w:rPr>
                <w:rFonts w:ascii="Arial" w:hAnsi="Arial" w:cs="Arial"/>
                <w:bCs/>
                <w:color w:val="000000"/>
                <w:sz w:val="21"/>
                <w:szCs w:val="21"/>
                <w:lang w:eastAsia="fr-FR"/>
              </w:rPr>
            </w:pPr>
            <w:r>
              <w:rPr>
                <w:rFonts w:ascii="Arial" w:hAnsi="Arial" w:cs="Arial"/>
                <w:bCs/>
                <w:color w:val="000000"/>
                <w:sz w:val="21"/>
                <w:szCs w:val="21"/>
                <w:lang w:eastAsia="fr-FR"/>
              </w:rPr>
              <w:t xml:space="preserve">Des non conformités électriques ont été repérées lors du déménagement des machines des ateliers. Le DGS souhaite que toutes ces remarques soient envoyées au responsable du patrimoine afin qu’il puisse </w:t>
            </w:r>
            <w:r w:rsidR="000C1F1E">
              <w:rPr>
                <w:rFonts w:ascii="Arial" w:hAnsi="Arial" w:cs="Arial"/>
                <w:bCs/>
                <w:color w:val="000000"/>
                <w:sz w:val="21"/>
                <w:szCs w:val="21"/>
                <w:lang w:eastAsia="fr-FR"/>
              </w:rPr>
              <w:t xml:space="preserve">programmer la réalisation des </w:t>
            </w:r>
            <w:r>
              <w:rPr>
                <w:rFonts w:ascii="Arial" w:hAnsi="Arial" w:cs="Arial"/>
                <w:bCs/>
                <w:color w:val="000000"/>
                <w:sz w:val="21"/>
                <w:szCs w:val="21"/>
                <w:lang w:eastAsia="fr-FR"/>
              </w:rPr>
              <w:t>travaux nécessaires</w:t>
            </w:r>
            <w:r w:rsidR="000C1F1E">
              <w:rPr>
                <w:rFonts w:ascii="Arial" w:hAnsi="Arial" w:cs="Arial"/>
                <w:bCs/>
                <w:color w:val="000000"/>
                <w:sz w:val="21"/>
                <w:szCs w:val="21"/>
                <w:lang w:eastAsia="fr-FR"/>
              </w:rPr>
              <w:t>.</w:t>
            </w:r>
            <w:r>
              <w:rPr>
                <w:rFonts w:ascii="Arial" w:hAnsi="Arial" w:cs="Arial"/>
                <w:bCs/>
                <w:color w:val="000000"/>
                <w:sz w:val="21"/>
                <w:szCs w:val="21"/>
                <w:lang w:eastAsia="fr-FR"/>
              </w:rPr>
              <w:t xml:space="preserve"> .</w:t>
            </w:r>
          </w:p>
        </w:tc>
        <w:tc>
          <w:tcPr>
            <w:tcW w:w="2014" w:type="dxa"/>
            <w:vAlign w:val="center"/>
          </w:tcPr>
          <w:p w14:paraId="1C94077D" w14:textId="77777777" w:rsidR="00054102" w:rsidRDefault="00366365" w:rsidP="005B4DC9">
            <w:pPr>
              <w:jc w:val="center"/>
              <w:rPr>
                <w:rFonts w:ascii="Arial" w:hAnsi="Arial" w:cs="Arial"/>
              </w:rPr>
            </w:pPr>
            <w:r>
              <w:rPr>
                <w:rFonts w:ascii="Arial" w:hAnsi="Arial" w:cs="Arial"/>
              </w:rPr>
              <w:t>2023</w:t>
            </w:r>
          </w:p>
        </w:tc>
        <w:tc>
          <w:tcPr>
            <w:tcW w:w="2557" w:type="dxa"/>
            <w:vAlign w:val="center"/>
          </w:tcPr>
          <w:p w14:paraId="75EFFE61" w14:textId="77777777" w:rsidR="00054102" w:rsidRDefault="00054102" w:rsidP="00F7106A">
            <w:pPr>
              <w:jc w:val="center"/>
              <w:rPr>
                <w:rFonts w:ascii="Arial" w:hAnsi="Arial" w:cs="Arial"/>
              </w:rPr>
            </w:pPr>
            <w:r>
              <w:rPr>
                <w:rFonts w:ascii="Arial" w:hAnsi="Arial" w:cs="Arial"/>
              </w:rPr>
              <w:t>DGS</w:t>
            </w:r>
          </w:p>
        </w:tc>
      </w:tr>
    </w:tbl>
    <w:p w14:paraId="529A28B1" w14:textId="77777777" w:rsidR="009D4C57" w:rsidRDefault="009D4C57" w:rsidP="00173C97"/>
    <w:p w14:paraId="7F1800F0" w14:textId="77777777" w:rsidR="009D4C57" w:rsidRDefault="009D4C57" w:rsidP="00173C97">
      <w:r>
        <w:t xml:space="preserve">Fait à ROUBAIX, </w:t>
      </w:r>
      <w:r w:rsidR="00D551C5">
        <w:t>Le</w:t>
      </w:r>
      <w:r w:rsidR="00374327">
        <w:t xml:space="preserve"> </w:t>
      </w:r>
      <w:r w:rsidR="00002517">
        <w:t>1</w:t>
      </w:r>
      <w:r w:rsidR="00DF5236">
        <w:t>4</w:t>
      </w:r>
      <w:r w:rsidR="00002517">
        <w:t xml:space="preserve"> Avril</w:t>
      </w:r>
      <w:r w:rsidR="002A38E1">
        <w:t xml:space="preserve"> 202</w:t>
      </w:r>
      <w:r w:rsidR="00002517">
        <w:t>3</w:t>
      </w:r>
    </w:p>
    <w:p w14:paraId="56E8F3F1" w14:textId="77777777" w:rsidR="009D4C57" w:rsidRDefault="009D4C57" w:rsidP="00173C97">
      <w:r>
        <w:t xml:space="preserve">Le président du </w:t>
      </w:r>
      <w:r w:rsidR="00002517">
        <w:t>F3</w:t>
      </w:r>
      <w:r>
        <w:t>SCT, Directeur de l’ENSAIT</w:t>
      </w:r>
    </w:p>
    <w:p w14:paraId="41E34F06" w14:textId="3C9B6FD7" w:rsidR="009D4C57" w:rsidRDefault="009D4C57" w:rsidP="00173C97"/>
    <w:p w14:paraId="321E6732" w14:textId="1706E19B" w:rsidR="00725282" w:rsidRPr="007842D2" w:rsidRDefault="00725282" w:rsidP="00725282">
      <w:r>
        <w:rPr>
          <w:noProof/>
        </w:rPr>
        <w:drawing>
          <wp:inline distT="0" distB="0" distL="0" distR="0" wp14:anchorId="7E09AA68" wp14:editId="0A9C2385">
            <wp:extent cx="1724025" cy="1688108"/>
            <wp:effectExtent l="0" t="0" r="0" b="762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ignature Eric Devaux.jpg"/>
                    <pic:cNvPicPr/>
                  </pic:nvPicPr>
                  <pic:blipFill>
                    <a:blip r:embed="rId9"/>
                    <a:stretch>
                      <a:fillRect/>
                    </a:stretch>
                  </pic:blipFill>
                  <pic:spPr>
                    <a:xfrm>
                      <a:off x="0" y="0"/>
                      <a:ext cx="1730212" cy="1694166"/>
                    </a:xfrm>
                    <a:prstGeom prst="rect">
                      <a:avLst/>
                    </a:prstGeom>
                  </pic:spPr>
                </pic:pic>
              </a:graphicData>
            </a:graphic>
          </wp:inline>
        </w:drawing>
      </w:r>
    </w:p>
    <w:sectPr w:rsidR="00725282" w:rsidRPr="007842D2" w:rsidSect="00595427">
      <w:footerReference w:type="default" r:id="rId10"/>
      <w:pgSz w:w="16838" w:h="11906" w:orient="landscape"/>
      <w:pgMar w:top="720" w:right="720" w:bottom="568" w:left="720" w:header="708" w:footer="708" w:gutter="0"/>
      <w:cols w:space="708"/>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7E8FF0D" w14:textId="77777777" w:rsidR="00B13FAE" w:rsidRDefault="00B13FAE">
      <w:r>
        <w:separator/>
      </w:r>
    </w:p>
  </w:endnote>
  <w:endnote w:type="continuationSeparator" w:id="0">
    <w:p w14:paraId="166C24A5" w14:textId="77777777" w:rsidR="00B13FAE" w:rsidRDefault="00B13F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1F0D77" w14:textId="77777777" w:rsidR="00D75AD4" w:rsidRDefault="00D75AD4" w:rsidP="00A34110">
    <w:pPr>
      <w:pStyle w:val="Pieddepage"/>
      <w:framePr w:wrap="auto" w:vAnchor="text" w:hAnchor="margin" w:xAlign="right" w:y="1"/>
      <w:rPr>
        <w:rStyle w:val="Numrodepage"/>
      </w:rPr>
    </w:pPr>
    <w:r>
      <w:rPr>
        <w:rStyle w:val="Numrodepage"/>
      </w:rPr>
      <w:fldChar w:fldCharType="begin"/>
    </w:r>
    <w:r>
      <w:rPr>
        <w:rStyle w:val="Numrodepage"/>
      </w:rPr>
      <w:instrText xml:space="preserve">PAGE  </w:instrText>
    </w:r>
    <w:r>
      <w:rPr>
        <w:rStyle w:val="Numrodepage"/>
      </w:rPr>
      <w:fldChar w:fldCharType="separate"/>
    </w:r>
    <w:r w:rsidR="00D40C20">
      <w:rPr>
        <w:rStyle w:val="Numrodepage"/>
        <w:noProof/>
      </w:rPr>
      <w:t>1</w:t>
    </w:r>
    <w:r>
      <w:rPr>
        <w:rStyle w:val="Numrodepage"/>
      </w:rPr>
      <w:fldChar w:fldCharType="end"/>
    </w:r>
  </w:p>
  <w:p w14:paraId="43547F26" w14:textId="77777777" w:rsidR="00D75AD4" w:rsidRDefault="007870FB" w:rsidP="00FA0FCD">
    <w:pPr>
      <w:pStyle w:val="Pieddepage"/>
      <w:ind w:right="360"/>
    </w:pPr>
    <w:r>
      <w:t>F3S</w:t>
    </w:r>
    <w:r w:rsidR="00D75AD4">
      <w:t>CT-</w:t>
    </w:r>
    <w:r w:rsidR="00F20EEF">
      <w:t xml:space="preserve">7 </w:t>
    </w:r>
    <w:r>
      <w:t>Avril</w:t>
    </w:r>
    <w:r w:rsidR="00711F50">
      <w:t xml:space="preserve"> </w:t>
    </w:r>
    <w:r w:rsidR="00D75AD4">
      <w:t>20</w:t>
    </w:r>
    <w:r w:rsidR="00F17628">
      <w:t>2</w:t>
    </w:r>
    <w:r>
      <w:t>3</w:t>
    </w:r>
    <w:r w:rsidR="00D75AD4">
      <w:t>-0</w:t>
    </w:r>
    <w:r>
      <w:t>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185A3CC" w14:textId="77777777" w:rsidR="00B13FAE" w:rsidRDefault="00B13FAE">
      <w:r>
        <w:separator/>
      </w:r>
    </w:p>
  </w:footnote>
  <w:footnote w:type="continuationSeparator" w:id="0">
    <w:p w14:paraId="2145D6AC" w14:textId="77777777" w:rsidR="00B13FAE" w:rsidRDefault="00B13FA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7C4847"/>
    <w:multiLevelType w:val="hybridMultilevel"/>
    <w:tmpl w:val="BC64BEC4"/>
    <w:lvl w:ilvl="0" w:tplc="103C28B2">
      <w:start w:val="5"/>
      <w:numFmt w:val="bullet"/>
      <w:lvlText w:val="-"/>
      <w:lvlJc w:val="left"/>
      <w:pPr>
        <w:ind w:left="720" w:hanging="360"/>
      </w:pPr>
      <w:rPr>
        <w:rFonts w:ascii="Arial" w:eastAsia="Calibr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13C0BC0"/>
    <w:multiLevelType w:val="hybridMultilevel"/>
    <w:tmpl w:val="CA8E37A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03592274"/>
    <w:multiLevelType w:val="hybridMultilevel"/>
    <w:tmpl w:val="CF9C1C10"/>
    <w:lvl w:ilvl="0" w:tplc="BF7A27EC">
      <w:start w:val="1"/>
      <w:numFmt w:val="bullet"/>
      <w:lvlText w:val=""/>
      <w:lvlJc w:val="center"/>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0B8B0A8F"/>
    <w:multiLevelType w:val="hybridMultilevel"/>
    <w:tmpl w:val="8A984AE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0BF910DF"/>
    <w:multiLevelType w:val="hybridMultilevel"/>
    <w:tmpl w:val="BF942106"/>
    <w:lvl w:ilvl="0" w:tplc="953EE8CA">
      <w:start w:val="1"/>
      <w:numFmt w:val="bullet"/>
      <w:lvlText w:val=""/>
      <w:lvlJc w:val="left"/>
      <w:pPr>
        <w:ind w:left="720" w:hanging="360"/>
      </w:pPr>
      <w:rPr>
        <w:rFonts w:ascii="Symbol" w:hAnsi="Symbol" w:hint="default"/>
        <w:sz w:val="24"/>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0CDB632A"/>
    <w:multiLevelType w:val="hybridMultilevel"/>
    <w:tmpl w:val="3EAEEB2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0CF53613"/>
    <w:multiLevelType w:val="hybridMultilevel"/>
    <w:tmpl w:val="8D52EE4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0D012347"/>
    <w:multiLevelType w:val="hybridMultilevel"/>
    <w:tmpl w:val="A4169354"/>
    <w:lvl w:ilvl="0" w:tplc="D6CE4962">
      <w:start w:val="1"/>
      <w:numFmt w:val="bullet"/>
      <w:lvlText w:val="-"/>
      <w:lvlJc w:val="left"/>
      <w:pPr>
        <w:ind w:left="720" w:hanging="360"/>
      </w:pPr>
      <w:rPr>
        <w:rFonts w:ascii="Arial" w:eastAsia="Calibr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18F65D57"/>
    <w:multiLevelType w:val="hybridMultilevel"/>
    <w:tmpl w:val="C2409F5C"/>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9" w15:restartNumberingAfterBreak="0">
    <w:nsid w:val="1A0558D8"/>
    <w:multiLevelType w:val="hybridMultilevel"/>
    <w:tmpl w:val="DC58B622"/>
    <w:lvl w:ilvl="0" w:tplc="29CE430E">
      <w:start w:val="1"/>
      <w:numFmt w:val="decimal"/>
      <w:lvlText w:val="%1)"/>
      <w:lvlJc w:val="left"/>
      <w:pPr>
        <w:ind w:left="720" w:hanging="360"/>
      </w:pPr>
      <w:rPr>
        <w:rFonts w:ascii="Arial" w:hAnsi="Arial" w:cs="Arial" w:hint="default"/>
        <w:sz w:val="22"/>
        <w:szCs w:val="22"/>
      </w:r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start w:val="1"/>
      <w:numFmt w:val="lowerLetter"/>
      <w:lvlText w:val="%5."/>
      <w:lvlJc w:val="left"/>
      <w:pPr>
        <w:ind w:left="3600" w:hanging="360"/>
      </w:pPr>
    </w:lvl>
    <w:lvl w:ilvl="5" w:tplc="040C001B">
      <w:start w:val="1"/>
      <w:numFmt w:val="lowerRoman"/>
      <w:lvlText w:val="%6."/>
      <w:lvlJc w:val="right"/>
      <w:pPr>
        <w:ind w:left="4320" w:hanging="180"/>
      </w:pPr>
    </w:lvl>
    <w:lvl w:ilvl="6" w:tplc="040C000F">
      <w:start w:val="1"/>
      <w:numFmt w:val="decimal"/>
      <w:lvlText w:val="%7."/>
      <w:lvlJc w:val="left"/>
      <w:pPr>
        <w:ind w:left="5040" w:hanging="360"/>
      </w:pPr>
    </w:lvl>
    <w:lvl w:ilvl="7" w:tplc="040C0019">
      <w:start w:val="1"/>
      <w:numFmt w:val="lowerLetter"/>
      <w:lvlText w:val="%8."/>
      <w:lvlJc w:val="left"/>
      <w:pPr>
        <w:ind w:left="5760" w:hanging="360"/>
      </w:pPr>
    </w:lvl>
    <w:lvl w:ilvl="8" w:tplc="040C001B">
      <w:start w:val="1"/>
      <w:numFmt w:val="lowerRoman"/>
      <w:lvlText w:val="%9."/>
      <w:lvlJc w:val="right"/>
      <w:pPr>
        <w:ind w:left="6480" w:hanging="180"/>
      </w:pPr>
    </w:lvl>
  </w:abstractNum>
  <w:abstractNum w:abstractNumId="10" w15:restartNumberingAfterBreak="0">
    <w:nsid w:val="1A073CDF"/>
    <w:multiLevelType w:val="hybridMultilevel"/>
    <w:tmpl w:val="D026F726"/>
    <w:lvl w:ilvl="0" w:tplc="040C0001">
      <w:start w:val="1"/>
      <w:numFmt w:val="bullet"/>
      <w:lvlText w:val=""/>
      <w:lvlJc w:val="left"/>
      <w:pPr>
        <w:ind w:left="720" w:hanging="360"/>
      </w:pPr>
      <w:rPr>
        <w:rFonts w:ascii="Symbol" w:hAnsi="Symbol" w:cs="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cs="Wingdings" w:hint="default"/>
      </w:rPr>
    </w:lvl>
    <w:lvl w:ilvl="3" w:tplc="040C0001">
      <w:start w:val="1"/>
      <w:numFmt w:val="bullet"/>
      <w:lvlText w:val=""/>
      <w:lvlJc w:val="left"/>
      <w:pPr>
        <w:ind w:left="2880" w:hanging="360"/>
      </w:pPr>
      <w:rPr>
        <w:rFonts w:ascii="Symbol" w:hAnsi="Symbol" w:cs="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cs="Wingdings" w:hint="default"/>
      </w:rPr>
    </w:lvl>
    <w:lvl w:ilvl="6" w:tplc="040C0001">
      <w:start w:val="1"/>
      <w:numFmt w:val="bullet"/>
      <w:lvlText w:val=""/>
      <w:lvlJc w:val="left"/>
      <w:pPr>
        <w:ind w:left="5040" w:hanging="360"/>
      </w:pPr>
      <w:rPr>
        <w:rFonts w:ascii="Symbol" w:hAnsi="Symbol" w:cs="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cs="Wingdings" w:hint="default"/>
      </w:rPr>
    </w:lvl>
  </w:abstractNum>
  <w:abstractNum w:abstractNumId="11" w15:restartNumberingAfterBreak="0">
    <w:nsid w:val="1A3D5012"/>
    <w:multiLevelType w:val="hybridMultilevel"/>
    <w:tmpl w:val="E572F01A"/>
    <w:lvl w:ilvl="0" w:tplc="30242892">
      <w:start w:val="7"/>
      <w:numFmt w:val="bullet"/>
      <w:lvlText w:val="-"/>
      <w:lvlJc w:val="left"/>
      <w:pPr>
        <w:ind w:left="720" w:hanging="360"/>
      </w:pPr>
      <w:rPr>
        <w:rFonts w:ascii="Arial Narrow" w:eastAsiaTheme="minorHAnsi" w:hAnsi="Arial Narrow"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1A78268A"/>
    <w:multiLevelType w:val="hybridMultilevel"/>
    <w:tmpl w:val="63F8A320"/>
    <w:lvl w:ilvl="0" w:tplc="E1B22FA2">
      <w:numFmt w:val="bullet"/>
      <w:lvlText w:val="-"/>
      <w:lvlJc w:val="left"/>
      <w:pPr>
        <w:ind w:left="720" w:hanging="360"/>
      </w:pPr>
      <w:rPr>
        <w:rFonts w:ascii="Arial" w:eastAsia="Calibr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1A84756C"/>
    <w:multiLevelType w:val="hybridMultilevel"/>
    <w:tmpl w:val="1F46005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1AED23A0"/>
    <w:multiLevelType w:val="hybridMultilevel"/>
    <w:tmpl w:val="A7E8D88E"/>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1F62314F"/>
    <w:multiLevelType w:val="hybridMultilevel"/>
    <w:tmpl w:val="CD2E151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20CA0B96"/>
    <w:multiLevelType w:val="hybridMultilevel"/>
    <w:tmpl w:val="F3B8A12A"/>
    <w:lvl w:ilvl="0" w:tplc="B164C19C">
      <w:numFmt w:val="bullet"/>
      <w:lvlText w:val="-"/>
      <w:lvlJc w:val="left"/>
      <w:pPr>
        <w:ind w:left="720" w:hanging="360"/>
      </w:pPr>
      <w:rPr>
        <w:rFonts w:ascii="Arial" w:eastAsia="Calibr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20F63AA6"/>
    <w:multiLevelType w:val="hybridMultilevel"/>
    <w:tmpl w:val="5D3E773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15:restartNumberingAfterBreak="0">
    <w:nsid w:val="28003AE7"/>
    <w:multiLevelType w:val="hybridMultilevel"/>
    <w:tmpl w:val="9A0EA7D0"/>
    <w:lvl w:ilvl="0" w:tplc="040C0001">
      <w:start w:val="1"/>
      <w:numFmt w:val="bullet"/>
      <w:lvlText w:val=""/>
      <w:lvlJc w:val="left"/>
      <w:pPr>
        <w:ind w:left="720" w:hanging="360"/>
      </w:pPr>
      <w:rPr>
        <w:rFonts w:ascii="Symbol" w:hAnsi="Symbol" w:cs="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cs="Wingdings" w:hint="default"/>
      </w:rPr>
    </w:lvl>
    <w:lvl w:ilvl="3" w:tplc="040C0001">
      <w:start w:val="1"/>
      <w:numFmt w:val="bullet"/>
      <w:lvlText w:val=""/>
      <w:lvlJc w:val="left"/>
      <w:pPr>
        <w:ind w:left="2880" w:hanging="360"/>
      </w:pPr>
      <w:rPr>
        <w:rFonts w:ascii="Symbol" w:hAnsi="Symbol" w:cs="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cs="Wingdings" w:hint="default"/>
      </w:rPr>
    </w:lvl>
    <w:lvl w:ilvl="6" w:tplc="040C0001">
      <w:start w:val="1"/>
      <w:numFmt w:val="bullet"/>
      <w:lvlText w:val=""/>
      <w:lvlJc w:val="left"/>
      <w:pPr>
        <w:ind w:left="5040" w:hanging="360"/>
      </w:pPr>
      <w:rPr>
        <w:rFonts w:ascii="Symbol" w:hAnsi="Symbol" w:cs="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cs="Wingdings" w:hint="default"/>
      </w:rPr>
    </w:lvl>
  </w:abstractNum>
  <w:abstractNum w:abstractNumId="19" w15:restartNumberingAfterBreak="0">
    <w:nsid w:val="2982207F"/>
    <w:multiLevelType w:val="hybridMultilevel"/>
    <w:tmpl w:val="DEBED8CE"/>
    <w:lvl w:ilvl="0" w:tplc="040C0001">
      <w:start w:val="1"/>
      <w:numFmt w:val="bullet"/>
      <w:lvlText w:val=""/>
      <w:lvlJc w:val="left"/>
      <w:pPr>
        <w:ind w:left="720" w:hanging="360"/>
      </w:pPr>
      <w:rPr>
        <w:rFonts w:ascii="Symbol" w:hAnsi="Symbol" w:cs="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cs="Wingdings" w:hint="default"/>
      </w:rPr>
    </w:lvl>
    <w:lvl w:ilvl="3" w:tplc="040C0001">
      <w:start w:val="1"/>
      <w:numFmt w:val="bullet"/>
      <w:lvlText w:val=""/>
      <w:lvlJc w:val="left"/>
      <w:pPr>
        <w:ind w:left="2880" w:hanging="360"/>
      </w:pPr>
      <w:rPr>
        <w:rFonts w:ascii="Symbol" w:hAnsi="Symbol" w:cs="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cs="Wingdings" w:hint="default"/>
      </w:rPr>
    </w:lvl>
    <w:lvl w:ilvl="6" w:tplc="040C0001">
      <w:start w:val="1"/>
      <w:numFmt w:val="bullet"/>
      <w:lvlText w:val=""/>
      <w:lvlJc w:val="left"/>
      <w:pPr>
        <w:ind w:left="5040" w:hanging="360"/>
      </w:pPr>
      <w:rPr>
        <w:rFonts w:ascii="Symbol" w:hAnsi="Symbol" w:cs="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cs="Wingdings" w:hint="default"/>
      </w:rPr>
    </w:lvl>
  </w:abstractNum>
  <w:abstractNum w:abstractNumId="20" w15:restartNumberingAfterBreak="0">
    <w:nsid w:val="3180472E"/>
    <w:multiLevelType w:val="hybridMultilevel"/>
    <w:tmpl w:val="31608B5C"/>
    <w:lvl w:ilvl="0" w:tplc="6FDCE3F0">
      <w:numFmt w:val="bullet"/>
      <w:lvlText w:val="-"/>
      <w:lvlJc w:val="left"/>
      <w:pPr>
        <w:ind w:left="720" w:hanging="360"/>
      </w:pPr>
      <w:rPr>
        <w:rFonts w:ascii="Arial" w:eastAsia="Calibr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15:restartNumberingAfterBreak="0">
    <w:nsid w:val="35427074"/>
    <w:multiLevelType w:val="hybridMultilevel"/>
    <w:tmpl w:val="73F62FB4"/>
    <w:lvl w:ilvl="0" w:tplc="ED86EBA4">
      <w:start w:val="1"/>
      <w:numFmt w:val="bullet"/>
      <w:lvlText w:val="-"/>
      <w:lvlJc w:val="left"/>
      <w:pPr>
        <w:ind w:left="720" w:hanging="360"/>
      </w:pPr>
      <w:rPr>
        <w:rFonts w:ascii="Arial" w:eastAsia="Calibr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2" w15:restartNumberingAfterBreak="0">
    <w:nsid w:val="36813CFD"/>
    <w:multiLevelType w:val="hybridMultilevel"/>
    <w:tmpl w:val="0774682E"/>
    <w:lvl w:ilvl="0" w:tplc="040C0001">
      <w:start w:val="1"/>
      <w:numFmt w:val="bullet"/>
      <w:lvlText w:val=""/>
      <w:lvlJc w:val="left"/>
      <w:pPr>
        <w:ind w:left="720" w:hanging="360"/>
      </w:pPr>
      <w:rPr>
        <w:rFonts w:ascii="Symbol" w:hAnsi="Symbol" w:cs="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cs="Wingdings" w:hint="default"/>
      </w:rPr>
    </w:lvl>
    <w:lvl w:ilvl="3" w:tplc="040C0001">
      <w:start w:val="1"/>
      <w:numFmt w:val="bullet"/>
      <w:lvlText w:val=""/>
      <w:lvlJc w:val="left"/>
      <w:pPr>
        <w:ind w:left="2880" w:hanging="360"/>
      </w:pPr>
      <w:rPr>
        <w:rFonts w:ascii="Symbol" w:hAnsi="Symbol" w:cs="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cs="Wingdings" w:hint="default"/>
      </w:rPr>
    </w:lvl>
    <w:lvl w:ilvl="6" w:tplc="040C0001">
      <w:start w:val="1"/>
      <w:numFmt w:val="bullet"/>
      <w:lvlText w:val=""/>
      <w:lvlJc w:val="left"/>
      <w:pPr>
        <w:ind w:left="5040" w:hanging="360"/>
      </w:pPr>
      <w:rPr>
        <w:rFonts w:ascii="Symbol" w:hAnsi="Symbol" w:cs="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cs="Wingdings" w:hint="default"/>
      </w:rPr>
    </w:lvl>
  </w:abstractNum>
  <w:abstractNum w:abstractNumId="23" w15:restartNumberingAfterBreak="0">
    <w:nsid w:val="3888020D"/>
    <w:multiLevelType w:val="hybridMultilevel"/>
    <w:tmpl w:val="B1DCE65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4" w15:restartNumberingAfterBreak="0">
    <w:nsid w:val="3B0143C3"/>
    <w:multiLevelType w:val="hybridMultilevel"/>
    <w:tmpl w:val="9360561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5" w15:restartNumberingAfterBreak="0">
    <w:nsid w:val="44140223"/>
    <w:multiLevelType w:val="hybridMultilevel"/>
    <w:tmpl w:val="70E0E39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6" w15:restartNumberingAfterBreak="0">
    <w:nsid w:val="473B6F03"/>
    <w:multiLevelType w:val="hybridMultilevel"/>
    <w:tmpl w:val="1D6E47EE"/>
    <w:lvl w:ilvl="0" w:tplc="040C0001">
      <w:start w:val="1"/>
      <w:numFmt w:val="bullet"/>
      <w:lvlText w:val=""/>
      <w:lvlJc w:val="left"/>
      <w:pPr>
        <w:ind w:left="1570" w:hanging="360"/>
      </w:pPr>
      <w:rPr>
        <w:rFonts w:ascii="Symbol" w:hAnsi="Symbol" w:hint="default"/>
      </w:rPr>
    </w:lvl>
    <w:lvl w:ilvl="1" w:tplc="040C0003" w:tentative="1">
      <w:start w:val="1"/>
      <w:numFmt w:val="bullet"/>
      <w:lvlText w:val="o"/>
      <w:lvlJc w:val="left"/>
      <w:pPr>
        <w:ind w:left="2290" w:hanging="360"/>
      </w:pPr>
      <w:rPr>
        <w:rFonts w:ascii="Courier New" w:hAnsi="Courier New" w:cs="Courier New" w:hint="default"/>
      </w:rPr>
    </w:lvl>
    <w:lvl w:ilvl="2" w:tplc="040C0005" w:tentative="1">
      <w:start w:val="1"/>
      <w:numFmt w:val="bullet"/>
      <w:lvlText w:val=""/>
      <w:lvlJc w:val="left"/>
      <w:pPr>
        <w:ind w:left="3010" w:hanging="360"/>
      </w:pPr>
      <w:rPr>
        <w:rFonts w:ascii="Wingdings" w:hAnsi="Wingdings" w:hint="default"/>
      </w:rPr>
    </w:lvl>
    <w:lvl w:ilvl="3" w:tplc="040C0001" w:tentative="1">
      <w:start w:val="1"/>
      <w:numFmt w:val="bullet"/>
      <w:lvlText w:val=""/>
      <w:lvlJc w:val="left"/>
      <w:pPr>
        <w:ind w:left="3730" w:hanging="360"/>
      </w:pPr>
      <w:rPr>
        <w:rFonts w:ascii="Symbol" w:hAnsi="Symbol" w:hint="default"/>
      </w:rPr>
    </w:lvl>
    <w:lvl w:ilvl="4" w:tplc="040C0003" w:tentative="1">
      <w:start w:val="1"/>
      <w:numFmt w:val="bullet"/>
      <w:lvlText w:val="o"/>
      <w:lvlJc w:val="left"/>
      <w:pPr>
        <w:ind w:left="4450" w:hanging="360"/>
      </w:pPr>
      <w:rPr>
        <w:rFonts w:ascii="Courier New" w:hAnsi="Courier New" w:cs="Courier New" w:hint="default"/>
      </w:rPr>
    </w:lvl>
    <w:lvl w:ilvl="5" w:tplc="040C0005" w:tentative="1">
      <w:start w:val="1"/>
      <w:numFmt w:val="bullet"/>
      <w:lvlText w:val=""/>
      <w:lvlJc w:val="left"/>
      <w:pPr>
        <w:ind w:left="5170" w:hanging="360"/>
      </w:pPr>
      <w:rPr>
        <w:rFonts w:ascii="Wingdings" w:hAnsi="Wingdings" w:hint="default"/>
      </w:rPr>
    </w:lvl>
    <w:lvl w:ilvl="6" w:tplc="040C0001" w:tentative="1">
      <w:start w:val="1"/>
      <w:numFmt w:val="bullet"/>
      <w:lvlText w:val=""/>
      <w:lvlJc w:val="left"/>
      <w:pPr>
        <w:ind w:left="5890" w:hanging="360"/>
      </w:pPr>
      <w:rPr>
        <w:rFonts w:ascii="Symbol" w:hAnsi="Symbol" w:hint="default"/>
      </w:rPr>
    </w:lvl>
    <w:lvl w:ilvl="7" w:tplc="040C0003" w:tentative="1">
      <w:start w:val="1"/>
      <w:numFmt w:val="bullet"/>
      <w:lvlText w:val="o"/>
      <w:lvlJc w:val="left"/>
      <w:pPr>
        <w:ind w:left="6610" w:hanging="360"/>
      </w:pPr>
      <w:rPr>
        <w:rFonts w:ascii="Courier New" w:hAnsi="Courier New" w:cs="Courier New" w:hint="default"/>
      </w:rPr>
    </w:lvl>
    <w:lvl w:ilvl="8" w:tplc="040C0005" w:tentative="1">
      <w:start w:val="1"/>
      <w:numFmt w:val="bullet"/>
      <w:lvlText w:val=""/>
      <w:lvlJc w:val="left"/>
      <w:pPr>
        <w:ind w:left="7330" w:hanging="360"/>
      </w:pPr>
      <w:rPr>
        <w:rFonts w:ascii="Wingdings" w:hAnsi="Wingdings" w:hint="default"/>
      </w:rPr>
    </w:lvl>
  </w:abstractNum>
  <w:abstractNum w:abstractNumId="27" w15:restartNumberingAfterBreak="0">
    <w:nsid w:val="474024C4"/>
    <w:multiLevelType w:val="hybridMultilevel"/>
    <w:tmpl w:val="96467ACA"/>
    <w:lvl w:ilvl="0" w:tplc="DE641F98">
      <w:start w:val="1"/>
      <w:numFmt w:val="upperRoman"/>
      <w:lvlText w:val="%1."/>
      <w:lvlJc w:val="right"/>
      <w:pPr>
        <w:ind w:left="1080" w:hanging="720"/>
      </w:pPr>
      <w:rPr>
        <w:rFonts w:hint="default"/>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8" w15:restartNumberingAfterBreak="0">
    <w:nsid w:val="4CA52895"/>
    <w:multiLevelType w:val="hybridMultilevel"/>
    <w:tmpl w:val="5198C100"/>
    <w:lvl w:ilvl="0" w:tplc="953EE8CA">
      <w:start w:val="1"/>
      <w:numFmt w:val="bullet"/>
      <w:lvlText w:val=""/>
      <w:lvlJc w:val="left"/>
      <w:pPr>
        <w:ind w:left="1080" w:hanging="360"/>
      </w:pPr>
      <w:rPr>
        <w:rFonts w:ascii="Symbol" w:hAnsi="Symbol" w:hint="default"/>
        <w:sz w:val="24"/>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29" w15:restartNumberingAfterBreak="0">
    <w:nsid w:val="5A5D626C"/>
    <w:multiLevelType w:val="hybridMultilevel"/>
    <w:tmpl w:val="CDE6892E"/>
    <w:lvl w:ilvl="0" w:tplc="9D64A830">
      <w:numFmt w:val="bullet"/>
      <w:lvlText w:val="-"/>
      <w:lvlJc w:val="left"/>
      <w:pPr>
        <w:ind w:left="720" w:hanging="360"/>
      </w:pPr>
      <w:rPr>
        <w:rFonts w:ascii="Arial" w:eastAsia="Calibr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0" w15:restartNumberingAfterBreak="0">
    <w:nsid w:val="5B9A6318"/>
    <w:multiLevelType w:val="hybridMultilevel"/>
    <w:tmpl w:val="88EA054E"/>
    <w:lvl w:ilvl="0" w:tplc="BF7A27EC">
      <w:start w:val="1"/>
      <w:numFmt w:val="bullet"/>
      <w:lvlText w:val=""/>
      <w:lvlJc w:val="center"/>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1" w15:restartNumberingAfterBreak="0">
    <w:nsid w:val="5C840F4E"/>
    <w:multiLevelType w:val="hybridMultilevel"/>
    <w:tmpl w:val="3F58A52E"/>
    <w:lvl w:ilvl="0" w:tplc="040C0001">
      <w:start w:val="1"/>
      <w:numFmt w:val="bullet"/>
      <w:lvlText w:val=""/>
      <w:lvlJc w:val="left"/>
      <w:pPr>
        <w:ind w:left="720" w:hanging="360"/>
      </w:pPr>
      <w:rPr>
        <w:rFonts w:ascii="Symbol" w:hAnsi="Symbol" w:cs="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cs="Wingdings" w:hint="default"/>
      </w:rPr>
    </w:lvl>
    <w:lvl w:ilvl="3" w:tplc="040C0001">
      <w:start w:val="1"/>
      <w:numFmt w:val="bullet"/>
      <w:lvlText w:val=""/>
      <w:lvlJc w:val="left"/>
      <w:pPr>
        <w:ind w:left="2880" w:hanging="360"/>
      </w:pPr>
      <w:rPr>
        <w:rFonts w:ascii="Symbol" w:hAnsi="Symbol" w:cs="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cs="Wingdings" w:hint="default"/>
      </w:rPr>
    </w:lvl>
    <w:lvl w:ilvl="6" w:tplc="040C0001">
      <w:start w:val="1"/>
      <w:numFmt w:val="bullet"/>
      <w:lvlText w:val=""/>
      <w:lvlJc w:val="left"/>
      <w:pPr>
        <w:ind w:left="5040" w:hanging="360"/>
      </w:pPr>
      <w:rPr>
        <w:rFonts w:ascii="Symbol" w:hAnsi="Symbol" w:cs="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cs="Wingdings" w:hint="default"/>
      </w:rPr>
    </w:lvl>
  </w:abstractNum>
  <w:abstractNum w:abstractNumId="32" w15:restartNumberingAfterBreak="0">
    <w:nsid w:val="5EE25ED8"/>
    <w:multiLevelType w:val="hybridMultilevel"/>
    <w:tmpl w:val="98CEAE60"/>
    <w:lvl w:ilvl="0" w:tplc="C46284B6">
      <w:start w:val="1"/>
      <w:numFmt w:val="bullet"/>
      <w:lvlText w:val=""/>
      <w:lvlJc w:val="left"/>
      <w:pPr>
        <w:tabs>
          <w:tab w:val="num" w:pos="2007"/>
        </w:tabs>
        <w:ind w:left="2007" w:hanging="363"/>
      </w:pPr>
      <w:rPr>
        <w:rFonts w:ascii="Symbol" w:hAnsi="Symbol" w:hint="default"/>
        <w:b/>
        <w:i w:val="0"/>
      </w:rPr>
    </w:lvl>
    <w:lvl w:ilvl="1" w:tplc="FD36A338">
      <w:start w:val="5"/>
      <w:numFmt w:val="bullet"/>
      <w:lvlText w:val=""/>
      <w:lvlJc w:val="left"/>
      <w:pPr>
        <w:tabs>
          <w:tab w:val="num" w:pos="1477"/>
        </w:tabs>
        <w:ind w:left="1477" w:hanging="397"/>
      </w:pPr>
      <w:rPr>
        <w:rFonts w:ascii="Wingdings" w:hAnsi="Wingdings" w:hint="default"/>
        <w:b/>
        <w:i w:val="0"/>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6FFC697A"/>
    <w:multiLevelType w:val="hybridMultilevel"/>
    <w:tmpl w:val="6D68BE4C"/>
    <w:lvl w:ilvl="0" w:tplc="040C0001">
      <w:start w:val="1"/>
      <w:numFmt w:val="bullet"/>
      <w:lvlText w:val=""/>
      <w:lvlJc w:val="left"/>
      <w:pPr>
        <w:ind w:left="720" w:hanging="360"/>
      </w:pPr>
      <w:rPr>
        <w:rFonts w:ascii="Symbol" w:hAnsi="Symbol" w:cs="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cs="Wingdings" w:hint="default"/>
      </w:rPr>
    </w:lvl>
    <w:lvl w:ilvl="3" w:tplc="040C0001">
      <w:start w:val="1"/>
      <w:numFmt w:val="bullet"/>
      <w:lvlText w:val=""/>
      <w:lvlJc w:val="left"/>
      <w:pPr>
        <w:ind w:left="2880" w:hanging="360"/>
      </w:pPr>
      <w:rPr>
        <w:rFonts w:ascii="Symbol" w:hAnsi="Symbol" w:cs="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cs="Wingdings" w:hint="default"/>
      </w:rPr>
    </w:lvl>
    <w:lvl w:ilvl="6" w:tplc="040C0001">
      <w:start w:val="1"/>
      <w:numFmt w:val="bullet"/>
      <w:lvlText w:val=""/>
      <w:lvlJc w:val="left"/>
      <w:pPr>
        <w:ind w:left="5040" w:hanging="360"/>
      </w:pPr>
      <w:rPr>
        <w:rFonts w:ascii="Symbol" w:hAnsi="Symbol" w:cs="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cs="Wingdings" w:hint="default"/>
      </w:rPr>
    </w:lvl>
  </w:abstractNum>
  <w:abstractNum w:abstractNumId="34" w15:restartNumberingAfterBreak="0">
    <w:nsid w:val="77D14D3E"/>
    <w:multiLevelType w:val="hybridMultilevel"/>
    <w:tmpl w:val="93689D54"/>
    <w:lvl w:ilvl="0" w:tplc="F224F19C">
      <w:numFmt w:val="bullet"/>
      <w:lvlText w:val="-"/>
      <w:lvlJc w:val="left"/>
      <w:pPr>
        <w:ind w:left="720" w:hanging="360"/>
      </w:pPr>
      <w:rPr>
        <w:rFonts w:ascii="Arial" w:eastAsia="Calibr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22"/>
  </w:num>
  <w:num w:numId="2">
    <w:abstractNumId w:val="33"/>
  </w:num>
  <w:num w:numId="3">
    <w:abstractNumId w:val="18"/>
  </w:num>
  <w:num w:numId="4">
    <w:abstractNumId w:val="10"/>
  </w:num>
  <w:num w:numId="5">
    <w:abstractNumId w:val="9"/>
  </w:num>
  <w:num w:numId="6">
    <w:abstractNumId w:val="19"/>
  </w:num>
  <w:num w:numId="7">
    <w:abstractNumId w:val="31"/>
  </w:num>
  <w:num w:numId="8">
    <w:abstractNumId w:val="5"/>
  </w:num>
  <w:num w:numId="9">
    <w:abstractNumId w:val="32"/>
  </w:num>
  <w:num w:numId="10">
    <w:abstractNumId w:val="1"/>
  </w:num>
  <w:num w:numId="11">
    <w:abstractNumId w:val="3"/>
  </w:num>
  <w:num w:numId="12">
    <w:abstractNumId w:val="15"/>
  </w:num>
  <w:num w:numId="13">
    <w:abstractNumId w:val="25"/>
  </w:num>
  <w:num w:numId="14">
    <w:abstractNumId w:val="17"/>
  </w:num>
  <w:num w:numId="15">
    <w:abstractNumId w:val="4"/>
  </w:num>
  <w:num w:numId="16">
    <w:abstractNumId w:val="28"/>
  </w:num>
  <w:num w:numId="17">
    <w:abstractNumId w:val="23"/>
  </w:num>
  <w:num w:numId="18">
    <w:abstractNumId w:val="24"/>
  </w:num>
  <w:num w:numId="19">
    <w:abstractNumId w:val="6"/>
  </w:num>
  <w:num w:numId="20">
    <w:abstractNumId w:val="13"/>
  </w:num>
  <w:num w:numId="21">
    <w:abstractNumId w:val="16"/>
  </w:num>
  <w:num w:numId="22">
    <w:abstractNumId w:val="0"/>
  </w:num>
  <w:num w:numId="23">
    <w:abstractNumId w:val="34"/>
  </w:num>
  <w:num w:numId="24">
    <w:abstractNumId w:val="20"/>
  </w:num>
  <w:num w:numId="25">
    <w:abstractNumId w:val="26"/>
  </w:num>
  <w:num w:numId="26">
    <w:abstractNumId w:val="7"/>
  </w:num>
  <w:num w:numId="27">
    <w:abstractNumId w:val="8"/>
  </w:num>
  <w:num w:numId="28">
    <w:abstractNumId w:val="30"/>
  </w:num>
  <w:num w:numId="29">
    <w:abstractNumId w:val="2"/>
  </w:num>
  <w:num w:numId="30">
    <w:abstractNumId w:val="12"/>
  </w:num>
  <w:num w:numId="31">
    <w:abstractNumId w:val="14"/>
  </w:num>
  <w:num w:numId="32">
    <w:abstractNumId w:val="27"/>
  </w:num>
  <w:num w:numId="33">
    <w:abstractNumId w:val="11"/>
  </w:num>
  <w:num w:numId="34">
    <w:abstractNumId w:val="29"/>
  </w:num>
  <w:num w:numId="35">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defaultTabStop w:val="680"/>
  <w:hyphenationZone w:val="425"/>
  <w:doNotHyphenateCaps/>
  <w:drawingGridHorizontalSpacing w:val="110"/>
  <w:displayHorizontalDrawingGridEvery w:val="2"/>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1261B"/>
    <w:rsid w:val="00002517"/>
    <w:rsid w:val="00002959"/>
    <w:rsid w:val="00003E9D"/>
    <w:rsid w:val="000060A3"/>
    <w:rsid w:val="00014979"/>
    <w:rsid w:val="000205B9"/>
    <w:rsid w:val="000215AB"/>
    <w:rsid w:val="000222B0"/>
    <w:rsid w:val="00022CF8"/>
    <w:rsid w:val="00025E7E"/>
    <w:rsid w:val="00030693"/>
    <w:rsid w:val="0003227E"/>
    <w:rsid w:val="000334E7"/>
    <w:rsid w:val="00034508"/>
    <w:rsid w:val="000346AA"/>
    <w:rsid w:val="00035C6E"/>
    <w:rsid w:val="0004467E"/>
    <w:rsid w:val="00046384"/>
    <w:rsid w:val="00046C39"/>
    <w:rsid w:val="00047157"/>
    <w:rsid w:val="0004748F"/>
    <w:rsid w:val="000529AB"/>
    <w:rsid w:val="00052D9C"/>
    <w:rsid w:val="00054102"/>
    <w:rsid w:val="00063119"/>
    <w:rsid w:val="0006506C"/>
    <w:rsid w:val="0006709D"/>
    <w:rsid w:val="00067632"/>
    <w:rsid w:val="00067DD3"/>
    <w:rsid w:val="00073C71"/>
    <w:rsid w:val="000771D8"/>
    <w:rsid w:val="00081CCC"/>
    <w:rsid w:val="0008297A"/>
    <w:rsid w:val="000873E7"/>
    <w:rsid w:val="00093D1F"/>
    <w:rsid w:val="00094A68"/>
    <w:rsid w:val="000A2886"/>
    <w:rsid w:val="000A5152"/>
    <w:rsid w:val="000A5836"/>
    <w:rsid w:val="000A5DBE"/>
    <w:rsid w:val="000B2F89"/>
    <w:rsid w:val="000B3D18"/>
    <w:rsid w:val="000B4D4F"/>
    <w:rsid w:val="000B70B9"/>
    <w:rsid w:val="000C0B6E"/>
    <w:rsid w:val="000C0C30"/>
    <w:rsid w:val="000C0CF2"/>
    <w:rsid w:val="000C1E25"/>
    <w:rsid w:val="000C1F1E"/>
    <w:rsid w:val="000C35D7"/>
    <w:rsid w:val="000C5054"/>
    <w:rsid w:val="000C609E"/>
    <w:rsid w:val="000D03AA"/>
    <w:rsid w:val="000D4EC6"/>
    <w:rsid w:val="000D55B4"/>
    <w:rsid w:val="000D5A71"/>
    <w:rsid w:val="000D7DC6"/>
    <w:rsid w:val="000E0C0B"/>
    <w:rsid w:val="000F1A14"/>
    <w:rsid w:val="000F3D37"/>
    <w:rsid w:val="000F4EB1"/>
    <w:rsid w:val="000F5B9D"/>
    <w:rsid w:val="000F6878"/>
    <w:rsid w:val="000F74B4"/>
    <w:rsid w:val="00104FA6"/>
    <w:rsid w:val="001147AF"/>
    <w:rsid w:val="00116816"/>
    <w:rsid w:val="00116824"/>
    <w:rsid w:val="00120365"/>
    <w:rsid w:val="00121502"/>
    <w:rsid w:val="00122BBC"/>
    <w:rsid w:val="00123128"/>
    <w:rsid w:val="00124485"/>
    <w:rsid w:val="00132ADE"/>
    <w:rsid w:val="0013568F"/>
    <w:rsid w:val="001377C0"/>
    <w:rsid w:val="0014362C"/>
    <w:rsid w:val="00145E01"/>
    <w:rsid w:val="00147D2C"/>
    <w:rsid w:val="00150392"/>
    <w:rsid w:val="001516D4"/>
    <w:rsid w:val="00152588"/>
    <w:rsid w:val="00153149"/>
    <w:rsid w:val="00153EB2"/>
    <w:rsid w:val="001575BD"/>
    <w:rsid w:val="00161915"/>
    <w:rsid w:val="00170941"/>
    <w:rsid w:val="0017303F"/>
    <w:rsid w:val="00173C97"/>
    <w:rsid w:val="0017746D"/>
    <w:rsid w:val="00177884"/>
    <w:rsid w:val="001804B9"/>
    <w:rsid w:val="00181D24"/>
    <w:rsid w:val="00181D98"/>
    <w:rsid w:val="00186D52"/>
    <w:rsid w:val="00190418"/>
    <w:rsid w:val="001A2544"/>
    <w:rsid w:val="001A4B1A"/>
    <w:rsid w:val="001A4B28"/>
    <w:rsid w:val="001B1032"/>
    <w:rsid w:val="001B20BF"/>
    <w:rsid w:val="001B5C78"/>
    <w:rsid w:val="001B5CB0"/>
    <w:rsid w:val="001C1F6E"/>
    <w:rsid w:val="001C2262"/>
    <w:rsid w:val="001C24FF"/>
    <w:rsid w:val="001C61A8"/>
    <w:rsid w:val="001C7A54"/>
    <w:rsid w:val="001C7F3A"/>
    <w:rsid w:val="001D0B25"/>
    <w:rsid w:val="001D2B8E"/>
    <w:rsid w:val="001D5273"/>
    <w:rsid w:val="001D73DC"/>
    <w:rsid w:val="001D7724"/>
    <w:rsid w:val="001D7EBD"/>
    <w:rsid w:val="001E12F1"/>
    <w:rsid w:val="001F1953"/>
    <w:rsid w:val="001F335E"/>
    <w:rsid w:val="00200AF6"/>
    <w:rsid w:val="00201D56"/>
    <w:rsid w:val="00204F08"/>
    <w:rsid w:val="00205D73"/>
    <w:rsid w:val="0021261B"/>
    <w:rsid w:val="00214275"/>
    <w:rsid w:val="00215065"/>
    <w:rsid w:val="00216A6B"/>
    <w:rsid w:val="0022526D"/>
    <w:rsid w:val="0022743A"/>
    <w:rsid w:val="00227F9F"/>
    <w:rsid w:val="00230419"/>
    <w:rsid w:val="0024028D"/>
    <w:rsid w:val="002434E3"/>
    <w:rsid w:val="00246E74"/>
    <w:rsid w:val="00250EB7"/>
    <w:rsid w:val="00251A74"/>
    <w:rsid w:val="00252C7C"/>
    <w:rsid w:val="00255DD6"/>
    <w:rsid w:val="00261885"/>
    <w:rsid w:val="00264B61"/>
    <w:rsid w:val="00271619"/>
    <w:rsid w:val="00271CF5"/>
    <w:rsid w:val="00276321"/>
    <w:rsid w:val="002767E2"/>
    <w:rsid w:val="00276E8E"/>
    <w:rsid w:val="00283ECC"/>
    <w:rsid w:val="00285D08"/>
    <w:rsid w:val="00285EB6"/>
    <w:rsid w:val="00294A05"/>
    <w:rsid w:val="00295CF2"/>
    <w:rsid w:val="00296B5B"/>
    <w:rsid w:val="002A1112"/>
    <w:rsid w:val="002A38E1"/>
    <w:rsid w:val="002A3DDF"/>
    <w:rsid w:val="002A4A6B"/>
    <w:rsid w:val="002B0B3B"/>
    <w:rsid w:val="002B2763"/>
    <w:rsid w:val="002B51B1"/>
    <w:rsid w:val="002B53E2"/>
    <w:rsid w:val="002B5457"/>
    <w:rsid w:val="002B76FA"/>
    <w:rsid w:val="002B7EE3"/>
    <w:rsid w:val="002B7F67"/>
    <w:rsid w:val="002C0AD3"/>
    <w:rsid w:val="002C1928"/>
    <w:rsid w:val="002C1D67"/>
    <w:rsid w:val="002C53CC"/>
    <w:rsid w:val="002D1B68"/>
    <w:rsid w:val="002D3DBF"/>
    <w:rsid w:val="002D41A0"/>
    <w:rsid w:val="002D61B0"/>
    <w:rsid w:val="002E025F"/>
    <w:rsid w:val="002E42A3"/>
    <w:rsid w:val="002E4CD8"/>
    <w:rsid w:val="002E5150"/>
    <w:rsid w:val="002E602F"/>
    <w:rsid w:val="002E7F7A"/>
    <w:rsid w:val="002F3F5A"/>
    <w:rsid w:val="002F4B56"/>
    <w:rsid w:val="002F4CEB"/>
    <w:rsid w:val="002F6A09"/>
    <w:rsid w:val="00304225"/>
    <w:rsid w:val="00304288"/>
    <w:rsid w:val="00305BE1"/>
    <w:rsid w:val="0030673F"/>
    <w:rsid w:val="00307C0D"/>
    <w:rsid w:val="0031388A"/>
    <w:rsid w:val="00315B5B"/>
    <w:rsid w:val="00322629"/>
    <w:rsid w:val="003233E3"/>
    <w:rsid w:val="00330F5D"/>
    <w:rsid w:val="0033487D"/>
    <w:rsid w:val="00335EF3"/>
    <w:rsid w:val="00337B36"/>
    <w:rsid w:val="00346A22"/>
    <w:rsid w:val="00350665"/>
    <w:rsid w:val="00350CD2"/>
    <w:rsid w:val="0035258E"/>
    <w:rsid w:val="003534F9"/>
    <w:rsid w:val="00353CCC"/>
    <w:rsid w:val="00354511"/>
    <w:rsid w:val="00355F91"/>
    <w:rsid w:val="00362CB6"/>
    <w:rsid w:val="0036311C"/>
    <w:rsid w:val="003639F3"/>
    <w:rsid w:val="00366365"/>
    <w:rsid w:val="00373059"/>
    <w:rsid w:val="00373906"/>
    <w:rsid w:val="00374327"/>
    <w:rsid w:val="003743A8"/>
    <w:rsid w:val="00375C18"/>
    <w:rsid w:val="003824B9"/>
    <w:rsid w:val="00390F9C"/>
    <w:rsid w:val="00393510"/>
    <w:rsid w:val="003948D1"/>
    <w:rsid w:val="003A1C7D"/>
    <w:rsid w:val="003A5606"/>
    <w:rsid w:val="003A6ECD"/>
    <w:rsid w:val="003B0272"/>
    <w:rsid w:val="003B0648"/>
    <w:rsid w:val="003B1FD3"/>
    <w:rsid w:val="003B55E7"/>
    <w:rsid w:val="003C0FA7"/>
    <w:rsid w:val="003C2615"/>
    <w:rsid w:val="003C4CCC"/>
    <w:rsid w:val="003C5D67"/>
    <w:rsid w:val="003D3A23"/>
    <w:rsid w:val="003D48EA"/>
    <w:rsid w:val="003E38EA"/>
    <w:rsid w:val="003E4A65"/>
    <w:rsid w:val="004009A5"/>
    <w:rsid w:val="00403995"/>
    <w:rsid w:val="00403CA9"/>
    <w:rsid w:val="00407825"/>
    <w:rsid w:val="00410636"/>
    <w:rsid w:val="00410DA0"/>
    <w:rsid w:val="00411AAB"/>
    <w:rsid w:val="00412247"/>
    <w:rsid w:val="004123B7"/>
    <w:rsid w:val="00413160"/>
    <w:rsid w:val="0041662F"/>
    <w:rsid w:val="004175D2"/>
    <w:rsid w:val="00417E77"/>
    <w:rsid w:val="00422978"/>
    <w:rsid w:val="004323A3"/>
    <w:rsid w:val="004326F7"/>
    <w:rsid w:val="00432CA4"/>
    <w:rsid w:val="00434BB8"/>
    <w:rsid w:val="00435B0C"/>
    <w:rsid w:val="00442861"/>
    <w:rsid w:val="004430E2"/>
    <w:rsid w:val="0045439E"/>
    <w:rsid w:val="00456398"/>
    <w:rsid w:val="00456B17"/>
    <w:rsid w:val="0045718E"/>
    <w:rsid w:val="004604D2"/>
    <w:rsid w:val="0046245E"/>
    <w:rsid w:val="00462909"/>
    <w:rsid w:val="0046439A"/>
    <w:rsid w:val="004711A3"/>
    <w:rsid w:val="004714C3"/>
    <w:rsid w:val="004731E4"/>
    <w:rsid w:val="004740EA"/>
    <w:rsid w:val="0047480C"/>
    <w:rsid w:val="00480A5F"/>
    <w:rsid w:val="00485DAA"/>
    <w:rsid w:val="00486287"/>
    <w:rsid w:val="00491602"/>
    <w:rsid w:val="0049322D"/>
    <w:rsid w:val="00496917"/>
    <w:rsid w:val="004972EF"/>
    <w:rsid w:val="004A1AC7"/>
    <w:rsid w:val="004A2D63"/>
    <w:rsid w:val="004A3B4D"/>
    <w:rsid w:val="004A4589"/>
    <w:rsid w:val="004A5220"/>
    <w:rsid w:val="004A58A8"/>
    <w:rsid w:val="004A65DA"/>
    <w:rsid w:val="004A6CE6"/>
    <w:rsid w:val="004A6E05"/>
    <w:rsid w:val="004B13AC"/>
    <w:rsid w:val="004B18C5"/>
    <w:rsid w:val="004B3A43"/>
    <w:rsid w:val="004B5095"/>
    <w:rsid w:val="004B5C60"/>
    <w:rsid w:val="004C4E0E"/>
    <w:rsid w:val="004C6627"/>
    <w:rsid w:val="004C7EF6"/>
    <w:rsid w:val="004D4804"/>
    <w:rsid w:val="004D4FEB"/>
    <w:rsid w:val="004E7AD3"/>
    <w:rsid w:val="004F1EC2"/>
    <w:rsid w:val="004F4AFB"/>
    <w:rsid w:val="004F5BC8"/>
    <w:rsid w:val="004F721B"/>
    <w:rsid w:val="005023C6"/>
    <w:rsid w:val="005116FF"/>
    <w:rsid w:val="005144A4"/>
    <w:rsid w:val="00516959"/>
    <w:rsid w:val="00517E7E"/>
    <w:rsid w:val="00526F43"/>
    <w:rsid w:val="0053136F"/>
    <w:rsid w:val="00532549"/>
    <w:rsid w:val="00532691"/>
    <w:rsid w:val="00532880"/>
    <w:rsid w:val="0053456F"/>
    <w:rsid w:val="0054230D"/>
    <w:rsid w:val="00543C45"/>
    <w:rsid w:val="00545830"/>
    <w:rsid w:val="00550B6D"/>
    <w:rsid w:val="00554C2D"/>
    <w:rsid w:val="00554CEA"/>
    <w:rsid w:val="005625D5"/>
    <w:rsid w:val="005658C4"/>
    <w:rsid w:val="00566A36"/>
    <w:rsid w:val="0057198B"/>
    <w:rsid w:val="00571DA6"/>
    <w:rsid w:val="0057288E"/>
    <w:rsid w:val="0057376B"/>
    <w:rsid w:val="0058127C"/>
    <w:rsid w:val="005822B8"/>
    <w:rsid w:val="00582DD5"/>
    <w:rsid w:val="005845CF"/>
    <w:rsid w:val="0058552E"/>
    <w:rsid w:val="0058774A"/>
    <w:rsid w:val="00592549"/>
    <w:rsid w:val="00593B97"/>
    <w:rsid w:val="00595427"/>
    <w:rsid w:val="005A07FB"/>
    <w:rsid w:val="005A09A0"/>
    <w:rsid w:val="005A1F41"/>
    <w:rsid w:val="005A3E27"/>
    <w:rsid w:val="005A54BB"/>
    <w:rsid w:val="005A74FF"/>
    <w:rsid w:val="005A7843"/>
    <w:rsid w:val="005B1509"/>
    <w:rsid w:val="005B4DC9"/>
    <w:rsid w:val="005B74FC"/>
    <w:rsid w:val="005C1D8B"/>
    <w:rsid w:val="005C26C5"/>
    <w:rsid w:val="005D0EE0"/>
    <w:rsid w:val="005D3970"/>
    <w:rsid w:val="005D43FB"/>
    <w:rsid w:val="005D6845"/>
    <w:rsid w:val="005E2939"/>
    <w:rsid w:val="005E40CB"/>
    <w:rsid w:val="005E5E1B"/>
    <w:rsid w:val="005E7CD0"/>
    <w:rsid w:val="005E7E4B"/>
    <w:rsid w:val="005F08C6"/>
    <w:rsid w:val="005F5DEE"/>
    <w:rsid w:val="005F5EBD"/>
    <w:rsid w:val="0060028E"/>
    <w:rsid w:val="00602B7B"/>
    <w:rsid w:val="0060529F"/>
    <w:rsid w:val="006056BC"/>
    <w:rsid w:val="00606450"/>
    <w:rsid w:val="00610065"/>
    <w:rsid w:val="0061441D"/>
    <w:rsid w:val="00614CA5"/>
    <w:rsid w:val="00615D0A"/>
    <w:rsid w:val="00616252"/>
    <w:rsid w:val="00617B9D"/>
    <w:rsid w:val="00624A61"/>
    <w:rsid w:val="00625B2F"/>
    <w:rsid w:val="0063216B"/>
    <w:rsid w:val="00635B1D"/>
    <w:rsid w:val="00637DD4"/>
    <w:rsid w:val="00643EF5"/>
    <w:rsid w:val="00644DD6"/>
    <w:rsid w:val="00645A56"/>
    <w:rsid w:val="00654389"/>
    <w:rsid w:val="00655470"/>
    <w:rsid w:val="006557E8"/>
    <w:rsid w:val="0065734B"/>
    <w:rsid w:val="00661AC6"/>
    <w:rsid w:val="006621FE"/>
    <w:rsid w:val="00663E3F"/>
    <w:rsid w:val="00664444"/>
    <w:rsid w:val="00665AB7"/>
    <w:rsid w:val="00671BBA"/>
    <w:rsid w:val="00671CC7"/>
    <w:rsid w:val="00675FDD"/>
    <w:rsid w:val="00677A09"/>
    <w:rsid w:val="0068039B"/>
    <w:rsid w:val="00680BF8"/>
    <w:rsid w:val="006826FD"/>
    <w:rsid w:val="006851E3"/>
    <w:rsid w:val="00685B7C"/>
    <w:rsid w:val="0068678F"/>
    <w:rsid w:val="00692EF3"/>
    <w:rsid w:val="0069558A"/>
    <w:rsid w:val="006957A8"/>
    <w:rsid w:val="00697138"/>
    <w:rsid w:val="0069769C"/>
    <w:rsid w:val="006A0904"/>
    <w:rsid w:val="006A45FC"/>
    <w:rsid w:val="006A4DC2"/>
    <w:rsid w:val="006A7AE1"/>
    <w:rsid w:val="006B0415"/>
    <w:rsid w:val="006B515B"/>
    <w:rsid w:val="006B5A76"/>
    <w:rsid w:val="006B70C3"/>
    <w:rsid w:val="006C1BAC"/>
    <w:rsid w:val="006C303D"/>
    <w:rsid w:val="006C5418"/>
    <w:rsid w:val="006C7590"/>
    <w:rsid w:val="006C7818"/>
    <w:rsid w:val="006D34ED"/>
    <w:rsid w:val="006D3B2B"/>
    <w:rsid w:val="006D3D21"/>
    <w:rsid w:val="006D47FE"/>
    <w:rsid w:val="006D619A"/>
    <w:rsid w:val="006E2F4A"/>
    <w:rsid w:val="006E469F"/>
    <w:rsid w:val="006E5305"/>
    <w:rsid w:val="006F4E2B"/>
    <w:rsid w:val="006F5D2E"/>
    <w:rsid w:val="00700E91"/>
    <w:rsid w:val="00703813"/>
    <w:rsid w:val="007055D9"/>
    <w:rsid w:val="007064DC"/>
    <w:rsid w:val="00707086"/>
    <w:rsid w:val="007114A6"/>
    <w:rsid w:val="00711F50"/>
    <w:rsid w:val="00713B6A"/>
    <w:rsid w:val="007219BF"/>
    <w:rsid w:val="007221AE"/>
    <w:rsid w:val="00725282"/>
    <w:rsid w:val="0072759A"/>
    <w:rsid w:val="00730AAC"/>
    <w:rsid w:val="00732CF8"/>
    <w:rsid w:val="00750677"/>
    <w:rsid w:val="00756FF3"/>
    <w:rsid w:val="00757363"/>
    <w:rsid w:val="00763612"/>
    <w:rsid w:val="0076413A"/>
    <w:rsid w:val="0076417B"/>
    <w:rsid w:val="00765465"/>
    <w:rsid w:val="00765F3D"/>
    <w:rsid w:val="00766534"/>
    <w:rsid w:val="00767944"/>
    <w:rsid w:val="007727F6"/>
    <w:rsid w:val="00772C34"/>
    <w:rsid w:val="00777F09"/>
    <w:rsid w:val="00781083"/>
    <w:rsid w:val="00782CB0"/>
    <w:rsid w:val="007842D2"/>
    <w:rsid w:val="00784AEB"/>
    <w:rsid w:val="00786FC4"/>
    <w:rsid w:val="007870FB"/>
    <w:rsid w:val="00794D69"/>
    <w:rsid w:val="007A09DB"/>
    <w:rsid w:val="007A2C35"/>
    <w:rsid w:val="007A2CDA"/>
    <w:rsid w:val="007B67A3"/>
    <w:rsid w:val="007B6D51"/>
    <w:rsid w:val="007B7217"/>
    <w:rsid w:val="007C05CE"/>
    <w:rsid w:val="007C48B5"/>
    <w:rsid w:val="007C6467"/>
    <w:rsid w:val="007D5400"/>
    <w:rsid w:val="007D5FAB"/>
    <w:rsid w:val="007D6306"/>
    <w:rsid w:val="007D6417"/>
    <w:rsid w:val="007D642B"/>
    <w:rsid w:val="007E3054"/>
    <w:rsid w:val="007E6D0A"/>
    <w:rsid w:val="007F1B6E"/>
    <w:rsid w:val="007F31C4"/>
    <w:rsid w:val="007F4232"/>
    <w:rsid w:val="007F5E52"/>
    <w:rsid w:val="007F751D"/>
    <w:rsid w:val="00801079"/>
    <w:rsid w:val="00807CB2"/>
    <w:rsid w:val="00816A3B"/>
    <w:rsid w:val="00822DD7"/>
    <w:rsid w:val="00822E16"/>
    <w:rsid w:val="00824C6E"/>
    <w:rsid w:val="008251DB"/>
    <w:rsid w:val="00826B26"/>
    <w:rsid w:val="00827ECF"/>
    <w:rsid w:val="008430E5"/>
    <w:rsid w:val="00844091"/>
    <w:rsid w:val="00850565"/>
    <w:rsid w:val="008622E6"/>
    <w:rsid w:val="008656B3"/>
    <w:rsid w:val="00866C22"/>
    <w:rsid w:val="00873131"/>
    <w:rsid w:val="00873E03"/>
    <w:rsid w:val="00875267"/>
    <w:rsid w:val="008832B1"/>
    <w:rsid w:val="008836A3"/>
    <w:rsid w:val="00892C80"/>
    <w:rsid w:val="00897BAE"/>
    <w:rsid w:val="008A255B"/>
    <w:rsid w:val="008A2F35"/>
    <w:rsid w:val="008A4DEC"/>
    <w:rsid w:val="008A5C4D"/>
    <w:rsid w:val="008A6CB4"/>
    <w:rsid w:val="008A6DDD"/>
    <w:rsid w:val="008B11B4"/>
    <w:rsid w:val="008B1A67"/>
    <w:rsid w:val="008B234C"/>
    <w:rsid w:val="008B5D36"/>
    <w:rsid w:val="008B6993"/>
    <w:rsid w:val="008B6AE9"/>
    <w:rsid w:val="008C0ECB"/>
    <w:rsid w:val="008C32C2"/>
    <w:rsid w:val="008C4ACC"/>
    <w:rsid w:val="008C5821"/>
    <w:rsid w:val="008C69FD"/>
    <w:rsid w:val="008C7700"/>
    <w:rsid w:val="008D4C97"/>
    <w:rsid w:val="008E02BB"/>
    <w:rsid w:val="008E0E92"/>
    <w:rsid w:val="008E450F"/>
    <w:rsid w:val="008E4CF4"/>
    <w:rsid w:val="008E55B5"/>
    <w:rsid w:val="008F0D2B"/>
    <w:rsid w:val="008F359A"/>
    <w:rsid w:val="008F38E5"/>
    <w:rsid w:val="00903E71"/>
    <w:rsid w:val="00904D2A"/>
    <w:rsid w:val="00906A4E"/>
    <w:rsid w:val="00907C49"/>
    <w:rsid w:val="00910E8B"/>
    <w:rsid w:val="0091427C"/>
    <w:rsid w:val="00922863"/>
    <w:rsid w:val="0092678D"/>
    <w:rsid w:val="00931735"/>
    <w:rsid w:val="00947277"/>
    <w:rsid w:val="00950020"/>
    <w:rsid w:val="00951837"/>
    <w:rsid w:val="00954B7E"/>
    <w:rsid w:val="00956980"/>
    <w:rsid w:val="00956F42"/>
    <w:rsid w:val="0095783B"/>
    <w:rsid w:val="009665C2"/>
    <w:rsid w:val="00966A13"/>
    <w:rsid w:val="00966F69"/>
    <w:rsid w:val="009671C6"/>
    <w:rsid w:val="00972399"/>
    <w:rsid w:val="00974E9C"/>
    <w:rsid w:val="00974F07"/>
    <w:rsid w:val="00974F79"/>
    <w:rsid w:val="00985AF0"/>
    <w:rsid w:val="00990A4C"/>
    <w:rsid w:val="00991950"/>
    <w:rsid w:val="00991F4B"/>
    <w:rsid w:val="009959BA"/>
    <w:rsid w:val="00996088"/>
    <w:rsid w:val="00997ADD"/>
    <w:rsid w:val="00997E5B"/>
    <w:rsid w:val="009A3B74"/>
    <w:rsid w:val="009A78F5"/>
    <w:rsid w:val="009B1E8E"/>
    <w:rsid w:val="009B2C2A"/>
    <w:rsid w:val="009B3CC3"/>
    <w:rsid w:val="009B610B"/>
    <w:rsid w:val="009B78E4"/>
    <w:rsid w:val="009C0FFF"/>
    <w:rsid w:val="009C1FD7"/>
    <w:rsid w:val="009C24A8"/>
    <w:rsid w:val="009C6F44"/>
    <w:rsid w:val="009C7951"/>
    <w:rsid w:val="009D4C57"/>
    <w:rsid w:val="009D6B76"/>
    <w:rsid w:val="009D72AB"/>
    <w:rsid w:val="009E2CAD"/>
    <w:rsid w:val="009E30A5"/>
    <w:rsid w:val="009E5639"/>
    <w:rsid w:val="009E5C24"/>
    <w:rsid w:val="009E7859"/>
    <w:rsid w:val="009F0B54"/>
    <w:rsid w:val="009F192C"/>
    <w:rsid w:val="00A019D8"/>
    <w:rsid w:val="00A04E48"/>
    <w:rsid w:val="00A05547"/>
    <w:rsid w:val="00A10F66"/>
    <w:rsid w:val="00A1108B"/>
    <w:rsid w:val="00A120CD"/>
    <w:rsid w:val="00A2082F"/>
    <w:rsid w:val="00A22913"/>
    <w:rsid w:val="00A23F4A"/>
    <w:rsid w:val="00A26DD5"/>
    <w:rsid w:val="00A27C62"/>
    <w:rsid w:val="00A34110"/>
    <w:rsid w:val="00A545E6"/>
    <w:rsid w:val="00A55C7D"/>
    <w:rsid w:val="00A620FF"/>
    <w:rsid w:val="00A63277"/>
    <w:rsid w:val="00A63E9A"/>
    <w:rsid w:val="00A644A8"/>
    <w:rsid w:val="00A65E67"/>
    <w:rsid w:val="00A67492"/>
    <w:rsid w:val="00A70BCF"/>
    <w:rsid w:val="00A70F47"/>
    <w:rsid w:val="00A72380"/>
    <w:rsid w:val="00A80273"/>
    <w:rsid w:val="00A802EA"/>
    <w:rsid w:val="00A810BE"/>
    <w:rsid w:val="00A82D10"/>
    <w:rsid w:val="00A83FF5"/>
    <w:rsid w:val="00A84BAA"/>
    <w:rsid w:val="00A84F71"/>
    <w:rsid w:val="00A85D49"/>
    <w:rsid w:val="00A866A2"/>
    <w:rsid w:val="00A90919"/>
    <w:rsid w:val="00A915B8"/>
    <w:rsid w:val="00A91E60"/>
    <w:rsid w:val="00A95914"/>
    <w:rsid w:val="00A976C0"/>
    <w:rsid w:val="00AA06FD"/>
    <w:rsid w:val="00AA0E73"/>
    <w:rsid w:val="00AA26D7"/>
    <w:rsid w:val="00AA37B4"/>
    <w:rsid w:val="00AA4BDB"/>
    <w:rsid w:val="00AA55B7"/>
    <w:rsid w:val="00AA6109"/>
    <w:rsid w:val="00AA7B5F"/>
    <w:rsid w:val="00AB11D7"/>
    <w:rsid w:val="00AB1C55"/>
    <w:rsid w:val="00AB4350"/>
    <w:rsid w:val="00AB492E"/>
    <w:rsid w:val="00AB6EC4"/>
    <w:rsid w:val="00AC355E"/>
    <w:rsid w:val="00AC5BBF"/>
    <w:rsid w:val="00AC6628"/>
    <w:rsid w:val="00AC7BA3"/>
    <w:rsid w:val="00AD034C"/>
    <w:rsid w:val="00AD0602"/>
    <w:rsid w:val="00AD6548"/>
    <w:rsid w:val="00AD792D"/>
    <w:rsid w:val="00AE09AC"/>
    <w:rsid w:val="00AE25C4"/>
    <w:rsid w:val="00AE2D61"/>
    <w:rsid w:val="00AE3E70"/>
    <w:rsid w:val="00AE6E3E"/>
    <w:rsid w:val="00AE7167"/>
    <w:rsid w:val="00AF2723"/>
    <w:rsid w:val="00AF30AC"/>
    <w:rsid w:val="00AF5B89"/>
    <w:rsid w:val="00AF63B0"/>
    <w:rsid w:val="00AF6C77"/>
    <w:rsid w:val="00AF7D9D"/>
    <w:rsid w:val="00B0166E"/>
    <w:rsid w:val="00B03427"/>
    <w:rsid w:val="00B04C93"/>
    <w:rsid w:val="00B06062"/>
    <w:rsid w:val="00B070C3"/>
    <w:rsid w:val="00B07195"/>
    <w:rsid w:val="00B074BA"/>
    <w:rsid w:val="00B13FAE"/>
    <w:rsid w:val="00B16031"/>
    <w:rsid w:val="00B16FBE"/>
    <w:rsid w:val="00B216C7"/>
    <w:rsid w:val="00B21B0D"/>
    <w:rsid w:val="00B23D6D"/>
    <w:rsid w:val="00B23F72"/>
    <w:rsid w:val="00B24203"/>
    <w:rsid w:val="00B268CE"/>
    <w:rsid w:val="00B32460"/>
    <w:rsid w:val="00B32572"/>
    <w:rsid w:val="00B331C0"/>
    <w:rsid w:val="00B34FCC"/>
    <w:rsid w:val="00B36931"/>
    <w:rsid w:val="00B37F11"/>
    <w:rsid w:val="00B4418D"/>
    <w:rsid w:val="00B44284"/>
    <w:rsid w:val="00B44D3F"/>
    <w:rsid w:val="00B467A2"/>
    <w:rsid w:val="00B474F7"/>
    <w:rsid w:val="00B503E4"/>
    <w:rsid w:val="00B52D1E"/>
    <w:rsid w:val="00B52F13"/>
    <w:rsid w:val="00B62106"/>
    <w:rsid w:val="00B71AE4"/>
    <w:rsid w:val="00B7352B"/>
    <w:rsid w:val="00B73957"/>
    <w:rsid w:val="00B77BF5"/>
    <w:rsid w:val="00B9001D"/>
    <w:rsid w:val="00B93592"/>
    <w:rsid w:val="00B938D2"/>
    <w:rsid w:val="00BA04CB"/>
    <w:rsid w:val="00BA5105"/>
    <w:rsid w:val="00BA7683"/>
    <w:rsid w:val="00BB4468"/>
    <w:rsid w:val="00BB4E25"/>
    <w:rsid w:val="00BB7243"/>
    <w:rsid w:val="00BC2702"/>
    <w:rsid w:val="00BC53C5"/>
    <w:rsid w:val="00BD1C8D"/>
    <w:rsid w:val="00BD3572"/>
    <w:rsid w:val="00BD5D1C"/>
    <w:rsid w:val="00BE162A"/>
    <w:rsid w:val="00BE3501"/>
    <w:rsid w:val="00BE715E"/>
    <w:rsid w:val="00BE75F2"/>
    <w:rsid w:val="00BE7704"/>
    <w:rsid w:val="00BE7A88"/>
    <w:rsid w:val="00BF024F"/>
    <w:rsid w:val="00BF6F8E"/>
    <w:rsid w:val="00C00905"/>
    <w:rsid w:val="00C00A74"/>
    <w:rsid w:val="00C04ACD"/>
    <w:rsid w:val="00C06B7D"/>
    <w:rsid w:val="00C14245"/>
    <w:rsid w:val="00C15837"/>
    <w:rsid w:val="00C20B74"/>
    <w:rsid w:val="00C219A5"/>
    <w:rsid w:val="00C226BC"/>
    <w:rsid w:val="00C2553E"/>
    <w:rsid w:val="00C31666"/>
    <w:rsid w:val="00C35618"/>
    <w:rsid w:val="00C35932"/>
    <w:rsid w:val="00C40C19"/>
    <w:rsid w:val="00C439F7"/>
    <w:rsid w:val="00C44679"/>
    <w:rsid w:val="00C44A1D"/>
    <w:rsid w:val="00C56786"/>
    <w:rsid w:val="00C56C27"/>
    <w:rsid w:val="00C62839"/>
    <w:rsid w:val="00C62EF0"/>
    <w:rsid w:val="00C636A0"/>
    <w:rsid w:val="00C66542"/>
    <w:rsid w:val="00C66598"/>
    <w:rsid w:val="00C668D2"/>
    <w:rsid w:val="00C67315"/>
    <w:rsid w:val="00C71F67"/>
    <w:rsid w:val="00C83659"/>
    <w:rsid w:val="00C870B3"/>
    <w:rsid w:val="00C922D9"/>
    <w:rsid w:val="00CA69B6"/>
    <w:rsid w:val="00CB2278"/>
    <w:rsid w:val="00CB2F02"/>
    <w:rsid w:val="00CB4BC7"/>
    <w:rsid w:val="00CB6121"/>
    <w:rsid w:val="00CB7594"/>
    <w:rsid w:val="00CC0D06"/>
    <w:rsid w:val="00CC13EC"/>
    <w:rsid w:val="00CC380B"/>
    <w:rsid w:val="00CC3F6C"/>
    <w:rsid w:val="00CC54E8"/>
    <w:rsid w:val="00CC55CE"/>
    <w:rsid w:val="00CD14B0"/>
    <w:rsid w:val="00CD427D"/>
    <w:rsid w:val="00CD497B"/>
    <w:rsid w:val="00CD6E66"/>
    <w:rsid w:val="00CE1B20"/>
    <w:rsid w:val="00CE3E01"/>
    <w:rsid w:val="00CE480E"/>
    <w:rsid w:val="00CE7653"/>
    <w:rsid w:val="00CF0269"/>
    <w:rsid w:val="00CF39F0"/>
    <w:rsid w:val="00CF5F8C"/>
    <w:rsid w:val="00CF7B8E"/>
    <w:rsid w:val="00D04E63"/>
    <w:rsid w:val="00D054F9"/>
    <w:rsid w:val="00D05A43"/>
    <w:rsid w:val="00D07B17"/>
    <w:rsid w:val="00D10D16"/>
    <w:rsid w:val="00D132CC"/>
    <w:rsid w:val="00D2546A"/>
    <w:rsid w:val="00D25470"/>
    <w:rsid w:val="00D26F56"/>
    <w:rsid w:val="00D361DC"/>
    <w:rsid w:val="00D373BF"/>
    <w:rsid w:val="00D40C20"/>
    <w:rsid w:val="00D511FE"/>
    <w:rsid w:val="00D52FB5"/>
    <w:rsid w:val="00D533CE"/>
    <w:rsid w:val="00D551C5"/>
    <w:rsid w:val="00D55F90"/>
    <w:rsid w:val="00D576DB"/>
    <w:rsid w:val="00D612CC"/>
    <w:rsid w:val="00D62944"/>
    <w:rsid w:val="00D64565"/>
    <w:rsid w:val="00D64A7F"/>
    <w:rsid w:val="00D65C84"/>
    <w:rsid w:val="00D6630B"/>
    <w:rsid w:val="00D7084A"/>
    <w:rsid w:val="00D740B6"/>
    <w:rsid w:val="00D7588D"/>
    <w:rsid w:val="00D75AD4"/>
    <w:rsid w:val="00D858AE"/>
    <w:rsid w:val="00D86E21"/>
    <w:rsid w:val="00D9038A"/>
    <w:rsid w:val="00D91278"/>
    <w:rsid w:val="00D945A0"/>
    <w:rsid w:val="00D956AE"/>
    <w:rsid w:val="00DA0783"/>
    <w:rsid w:val="00DA57D1"/>
    <w:rsid w:val="00DA5EE6"/>
    <w:rsid w:val="00DA67D0"/>
    <w:rsid w:val="00DA7E75"/>
    <w:rsid w:val="00DB010B"/>
    <w:rsid w:val="00DC5DE1"/>
    <w:rsid w:val="00DC6520"/>
    <w:rsid w:val="00DD2C5B"/>
    <w:rsid w:val="00DD570F"/>
    <w:rsid w:val="00DD6258"/>
    <w:rsid w:val="00DE1342"/>
    <w:rsid w:val="00DE293A"/>
    <w:rsid w:val="00DF0FF4"/>
    <w:rsid w:val="00DF14B5"/>
    <w:rsid w:val="00DF2062"/>
    <w:rsid w:val="00DF370E"/>
    <w:rsid w:val="00DF4C19"/>
    <w:rsid w:val="00DF5236"/>
    <w:rsid w:val="00E10C43"/>
    <w:rsid w:val="00E141CA"/>
    <w:rsid w:val="00E15597"/>
    <w:rsid w:val="00E21471"/>
    <w:rsid w:val="00E21E77"/>
    <w:rsid w:val="00E22BF3"/>
    <w:rsid w:val="00E22EDD"/>
    <w:rsid w:val="00E23011"/>
    <w:rsid w:val="00E2512A"/>
    <w:rsid w:val="00E2605D"/>
    <w:rsid w:val="00E27270"/>
    <w:rsid w:val="00E27666"/>
    <w:rsid w:val="00E37559"/>
    <w:rsid w:val="00E402C1"/>
    <w:rsid w:val="00E42566"/>
    <w:rsid w:val="00E47B29"/>
    <w:rsid w:val="00E52741"/>
    <w:rsid w:val="00E54BA4"/>
    <w:rsid w:val="00E563D5"/>
    <w:rsid w:val="00E625C8"/>
    <w:rsid w:val="00E62CAF"/>
    <w:rsid w:val="00E630AC"/>
    <w:rsid w:val="00E6341B"/>
    <w:rsid w:val="00E6743F"/>
    <w:rsid w:val="00E67E5A"/>
    <w:rsid w:val="00E76FB5"/>
    <w:rsid w:val="00E87181"/>
    <w:rsid w:val="00E95746"/>
    <w:rsid w:val="00E95C5C"/>
    <w:rsid w:val="00E97A99"/>
    <w:rsid w:val="00EA21E9"/>
    <w:rsid w:val="00EA7249"/>
    <w:rsid w:val="00EA7843"/>
    <w:rsid w:val="00EC6E07"/>
    <w:rsid w:val="00ED4A31"/>
    <w:rsid w:val="00ED5550"/>
    <w:rsid w:val="00ED6199"/>
    <w:rsid w:val="00EE0F77"/>
    <w:rsid w:val="00EE1E2B"/>
    <w:rsid w:val="00EE24EE"/>
    <w:rsid w:val="00EE2C1B"/>
    <w:rsid w:val="00EE5EB7"/>
    <w:rsid w:val="00EF078B"/>
    <w:rsid w:val="00EF15EA"/>
    <w:rsid w:val="00EF664F"/>
    <w:rsid w:val="00F00AC3"/>
    <w:rsid w:val="00F06124"/>
    <w:rsid w:val="00F108F6"/>
    <w:rsid w:val="00F10FF2"/>
    <w:rsid w:val="00F17628"/>
    <w:rsid w:val="00F20EEF"/>
    <w:rsid w:val="00F25BE6"/>
    <w:rsid w:val="00F2630A"/>
    <w:rsid w:val="00F35648"/>
    <w:rsid w:val="00F3753F"/>
    <w:rsid w:val="00F407C3"/>
    <w:rsid w:val="00F40974"/>
    <w:rsid w:val="00F4205B"/>
    <w:rsid w:val="00F43448"/>
    <w:rsid w:val="00F44C38"/>
    <w:rsid w:val="00F47EA3"/>
    <w:rsid w:val="00F51077"/>
    <w:rsid w:val="00F51204"/>
    <w:rsid w:val="00F51FB0"/>
    <w:rsid w:val="00F5259F"/>
    <w:rsid w:val="00F5573B"/>
    <w:rsid w:val="00F56C8F"/>
    <w:rsid w:val="00F56E86"/>
    <w:rsid w:val="00F57226"/>
    <w:rsid w:val="00F611F0"/>
    <w:rsid w:val="00F63417"/>
    <w:rsid w:val="00F6393D"/>
    <w:rsid w:val="00F707B5"/>
    <w:rsid w:val="00F71F85"/>
    <w:rsid w:val="00F732E6"/>
    <w:rsid w:val="00F734A4"/>
    <w:rsid w:val="00F73892"/>
    <w:rsid w:val="00F755A7"/>
    <w:rsid w:val="00F769AA"/>
    <w:rsid w:val="00F8128B"/>
    <w:rsid w:val="00F8191C"/>
    <w:rsid w:val="00F82471"/>
    <w:rsid w:val="00F86E3A"/>
    <w:rsid w:val="00F95C6F"/>
    <w:rsid w:val="00FA0FCD"/>
    <w:rsid w:val="00FA1E8B"/>
    <w:rsid w:val="00FA3858"/>
    <w:rsid w:val="00FA38CD"/>
    <w:rsid w:val="00FA4932"/>
    <w:rsid w:val="00FA50DD"/>
    <w:rsid w:val="00FA6AA4"/>
    <w:rsid w:val="00FB02D9"/>
    <w:rsid w:val="00FB09AE"/>
    <w:rsid w:val="00FB52A8"/>
    <w:rsid w:val="00FB7FE1"/>
    <w:rsid w:val="00FC0464"/>
    <w:rsid w:val="00FC1C64"/>
    <w:rsid w:val="00FC2AEE"/>
    <w:rsid w:val="00FC47CA"/>
    <w:rsid w:val="00FC5DEE"/>
    <w:rsid w:val="00FD1607"/>
    <w:rsid w:val="00FD7C31"/>
    <w:rsid w:val="00FE45D1"/>
    <w:rsid w:val="00FE70DC"/>
    <w:rsid w:val="00FF1F07"/>
    <w:rsid w:val="00FF45EB"/>
    <w:rsid w:val="00FF4D02"/>
    <w:rsid w:val="00FF66E0"/>
    <w:rsid w:val="00FF7DF5"/>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62BF13F"/>
  <w15:docId w15:val="{88BA6B2E-92C0-4B3E-8E55-2C03D35C66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sz w:val="22"/>
        <w:szCs w:val="22"/>
        <w:lang w:val="fr-FR" w:eastAsia="fr-FR" w:bidi="ar-SA"/>
      </w:rPr>
    </w:rPrDefault>
    <w:pPrDefault/>
  </w:docDefaults>
  <w:latentStyles w:defLockedState="0" w:defUIPriority="99" w:defSemiHidden="0" w:defUnhideWhenUsed="0" w:defQFormat="0" w:count="375">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219A5"/>
    <w:rPr>
      <w:rFonts w:cs="Calibri"/>
      <w:lang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uiPriority w:val="99"/>
    <w:rsid w:val="0021261B"/>
    <w:rPr>
      <w:rFonts w:cs="Calibr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phedeliste">
    <w:name w:val="List Paragraph"/>
    <w:basedOn w:val="Normal"/>
    <w:uiPriority w:val="34"/>
    <w:qFormat/>
    <w:rsid w:val="000529AB"/>
    <w:pPr>
      <w:spacing w:after="100" w:afterAutospacing="1" w:line="276" w:lineRule="auto"/>
      <w:ind w:left="720"/>
    </w:pPr>
  </w:style>
  <w:style w:type="paragraph" w:styleId="Textedebulles">
    <w:name w:val="Balloon Text"/>
    <w:basedOn w:val="Normal"/>
    <w:link w:val="TextedebullesCar"/>
    <w:uiPriority w:val="99"/>
    <w:semiHidden/>
    <w:rsid w:val="006B5A76"/>
    <w:rPr>
      <w:rFonts w:ascii="Tahoma" w:hAnsi="Tahoma" w:cs="Tahoma"/>
      <w:sz w:val="16"/>
      <w:szCs w:val="16"/>
    </w:rPr>
  </w:style>
  <w:style w:type="character" w:customStyle="1" w:styleId="TextedebullesCar">
    <w:name w:val="Texte de bulles Car"/>
    <w:basedOn w:val="Policepardfaut"/>
    <w:link w:val="Textedebulles"/>
    <w:uiPriority w:val="99"/>
    <w:semiHidden/>
    <w:locked/>
    <w:rsid w:val="006B5A76"/>
    <w:rPr>
      <w:rFonts w:ascii="Tahoma" w:hAnsi="Tahoma" w:cs="Tahoma"/>
      <w:sz w:val="16"/>
      <w:szCs w:val="16"/>
    </w:rPr>
  </w:style>
  <w:style w:type="paragraph" w:styleId="Textebrut">
    <w:name w:val="Plain Text"/>
    <w:basedOn w:val="Normal"/>
    <w:link w:val="TextebrutCar"/>
    <w:uiPriority w:val="99"/>
    <w:rsid w:val="005F5DEE"/>
    <w:rPr>
      <w:rFonts w:ascii="Consolas" w:hAnsi="Consolas" w:cs="Consolas"/>
      <w:color w:val="000000"/>
      <w:sz w:val="21"/>
      <w:szCs w:val="21"/>
      <w:lang w:eastAsia="fr-FR"/>
    </w:rPr>
  </w:style>
  <w:style w:type="character" w:customStyle="1" w:styleId="TextebrutCar">
    <w:name w:val="Texte brut Car"/>
    <w:basedOn w:val="Policepardfaut"/>
    <w:link w:val="Textebrut"/>
    <w:uiPriority w:val="99"/>
    <w:locked/>
    <w:rsid w:val="005F5DEE"/>
    <w:rPr>
      <w:rFonts w:ascii="Consolas" w:hAnsi="Consolas" w:cs="Consolas"/>
      <w:color w:val="000000"/>
      <w:sz w:val="21"/>
      <w:szCs w:val="21"/>
      <w:lang w:eastAsia="fr-FR"/>
    </w:rPr>
  </w:style>
  <w:style w:type="paragraph" w:styleId="Pieddepage">
    <w:name w:val="footer"/>
    <w:basedOn w:val="Normal"/>
    <w:link w:val="PieddepageCar"/>
    <w:uiPriority w:val="99"/>
    <w:rsid w:val="00FA0FCD"/>
    <w:pPr>
      <w:tabs>
        <w:tab w:val="center" w:pos="4536"/>
        <w:tab w:val="right" w:pos="9072"/>
      </w:tabs>
    </w:pPr>
  </w:style>
  <w:style w:type="character" w:customStyle="1" w:styleId="PieddepageCar">
    <w:name w:val="Pied de page Car"/>
    <w:basedOn w:val="Policepardfaut"/>
    <w:link w:val="Pieddepage"/>
    <w:uiPriority w:val="99"/>
    <w:locked/>
    <w:rPr>
      <w:lang w:eastAsia="en-US"/>
    </w:rPr>
  </w:style>
  <w:style w:type="character" w:styleId="Numrodepage">
    <w:name w:val="page number"/>
    <w:basedOn w:val="Policepardfaut"/>
    <w:uiPriority w:val="99"/>
    <w:rsid w:val="00FA0FCD"/>
  </w:style>
  <w:style w:type="paragraph" w:styleId="En-tte">
    <w:name w:val="header"/>
    <w:basedOn w:val="Normal"/>
    <w:link w:val="En-tteCar"/>
    <w:uiPriority w:val="99"/>
    <w:rsid w:val="00FA0FCD"/>
    <w:pPr>
      <w:tabs>
        <w:tab w:val="center" w:pos="4536"/>
        <w:tab w:val="right" w:pos="9072"/>
      </w:tabs>
    </w:pPr>
  </w:style>
  <w:style w:type="character" w:customStyle="1" w:styleId="En-tteCar">
    <w:name w:val="En-tête Car"/>
    <w:basedOn w:val="Policepardfaut"/>
    <w:link w:val="En-tte"/>
    <w:uiPriority w:val="99"/>
    <w:semiHidden/>
    <w:locked/>
    <w:rPr>
      <w:lang w:eastAsia="en-US"/>
    </w:rPr>
  </w:style>
  <w:style w:type="character" w:styleId="Marquedecommentaire">
    <w:name w:val="annotation reference"/>
    <w:basedOn w:val="Policepardfaut"/>
    <w:uiPriority w:val="99"/>
    <w:semiHidden/>
    <w:unhideWhenUsed/>
    <w:rsid w:val="00AC7BA3"/>
    <w:rPr>
      <w:sz w:val="16"/>
      <w:szCs w:val="16"/>
    </w:rPr>
  </w:style>
  <w:style w:type="paragraph" w:styleId="Commentaire">
    <w:name w:val="annotation text"/>
    <w:basedOn w:val="Normal"/>
    <w:link w:val="CommentaireCar"/>
    <w:uiPriority w:val="99"/>
    <w:semiHidden/>
    <w:unhideWhenUsed/>
    <w:rsid w:val="00AC7BA3"/>
    <w:rPr>
      <w:sz w:val="20"/>
      <w:szCs w:val="20"/>
    </w:rPr>
  </w:style>
  <w:style w:type="character" w:customStyle="1" w:styleId="CommentaireCar">
    <w:name w:val="Commentaire Car"/>
    <w:basedOn w:val="Policepardfaut"/>
    <w:link w:val="Commentaire"/>
    <w:uiPriority w:val="99"/>
    <w:semiHidden/>
    <w:rsid w:val="00AC7BA3"/>
    <w:rPr>
      <w:rFonts w:cs="Calibri"/>
      <w:sz w:val="20"/>
      <w:szCs w:val="20"/>
      <w:lang w:eastAsia="en-US"/>
    </w:rPr>
  </w:style>
  <w:style w:type="paragraph" w:styleId="Objetducommentaire">
    <w:name w:val="annotation subject"/>
    <w:basedOn w:val="Commentaire"/>
    <w:next w:val="Commentaire"/>
    <w:link w:val="ObjetducommentaireCar"/>
    <w:uiPriority w:val="99"/>
    <w:semiHidden/>
    <w:unhideWhenUsed/>
    <w:rsid w:val="00AC7BA3"/>
    <w:rPr>
      <w:b/>
      <w:bCs/>
    </w:rPr>
  </w:style>
  <w:style w:type="character" w:customStyle="1" w:styleId="ObjetducommentaireCar">
    <w:name w:val="Objet du commentaire Car"/>
    <w:basedOn w:val="CommentaireCar"/>
    <w:link w:val="Objetducommentaire"/>
    <w:uiPriority w:val="99"/>
    <w:semiHidden/>
    <w:rsid w:val="00AC7BA3"/>
    <w:rPr>
      <w:rFonts w:cs="Calibri"/>
      <w:b/>
      <w:bCs/>
      <w:sz w:val="20"/>
      <w:szCs w:val="20"/>
      <w:lang w:eastAsia="en-US"/>
    </w:rPr>
  </w:style>
  <w:style w:type="paragraph" w:styleId="Titre">
    <w:name w:val="Title"/>
    <w:basedOn w:val="Normal"/>
    <w:next w:val="Normal"/>
    <w:link w:val="TitreCar"/>
    <w:qFormat/>
    <w:locked/>
    <w:rsid w:val="00DD6258"/>
    <w:pPr>
      <w:pBdr>
        <w:bottom w:val="single" w:sz="8" w:space="4" w:color="4F81BD" w:themeColor="accent1"/>
      </w:pBdr>
      <w:spacing w:after="300"/>
      <w:contextualSpacing/>
    </w:pPr>
    <w:rPr>
      <w:rFonts w:ascii="Arial" w:eastAsiaTheme="majorEastAsia" w:hAnsi="Arial" w:cstheme="majorBidi"/>
      <w:color w:val="92D050"/>
      <w:spacing w:val="5"/>
      <w:kern w:val="28"/>
      <w:sz w:val="52"/>
      <w:szCs w:val="52"/>
    </w:rPr>
  </w:style>
  <w:style w:type="character" w:customStyle="1" w:styleId="TitreCar">
    <w:name w:val="Titre Car"/>
    <w:basedOn w:val="Policepardfaut"/>
    <w:link w:val="Titre"/>
    <w:rsid w:val="00DD6258"/>
    <w:rPr>
      <w:rFonts w:ascii="Arial" w:eastAsiaTheme="majorEastAsia" w:hAnsi="Arial" w:cstheme="majorBidi"/>
      <w:color w:val="92D050"/>
      <w:spacing w:val="5"/>
      <w:kern w:val="28"/>
      <w:sz w:val="52"/>
      <w:szCs w:val="5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55481514">
      <w:bodyDiv w:val="1"/>
      <w:marLeft w:val="0"/>
      <w:marRight w:val="0"/>
      <w:marTop w:val="0"/>
      <w:marBottom w:val="0"/>
      <w:divBdr>
        <w:top w:val="none" w:sz="0" w:space="0" w:color="auto"/>
        <w:left w:val="none" w:sz="0" w:space="0" w:color="auto"/>
        <w:bottom w:val="none" w:sz="0" w:space="0" w:color="auto"/>
        <w:right w:val="none" w:sz="0" w:space="0" w:color="auto"/>
      </w:divBdr>
    </w:div>
    <w:div w:id="1532912212">
      <w:bodyDiv w:val="1"/>
      <w:marLeft w:val="0"/>
      <w:marRight w:val="0"/>
      <w:marTop w:val="0"/>
      <w:marBottom w:val="0"/>
      <w:divBdr>
        <w:top w:val="none" w:sz="0" w:space="0" w:color="auto"/>
        <w:left w:val="none" w:sz="0" w:space="0" w:color="auto"/>
        <w:bottom w:val="none" w:sz="0" w:space="0" w:color="auto"/>
        <w:right w:val="none" w:sz="0" w:space="0" w:color="auto"/>
      </w:divBdr>
      <w:divsChild>
        <w:div w:id="79908151">
          <w:marLeft w:val="0"/>
          <w:marRight w:val="0"/>
          <w:marTop w:val="0"/>
          <w:marBottom w:val="0"/>
          <w:divBdr>
            <w:top w:val="none" w:sz="0" w:space="0" w:color="auto"/>
            <w:left w:val="none" w:sz="0" w:space="0" w:color="auto"/>
            <w:bottom w:val="none" w:sz="0" w:space="0" w:color="auto"/>
            <w:right w:val="none" w:sz="0" w:space="0" w:color="auto"/>
          </w:divBdr>
        </w:div>
        <w:div w:id="1263610099">
          <w:marLeft w:val="0"/>
          <w:marRight w:val="0"/>
          <w:marTop w:val="0"/>
          <w:marBottom w:val="0"/>
          <w:divBdr>
            <w:top w:val="none" w:sz="0" w:space="0" w:color="auto"/>
            <w:left w:val="none" w:sz="0" w:space="0" w:color="auto"/>
            <w:bottom w:val="none" w:sz="0" w:space="0" w:color="auto"/>
            <w:right w:val="none" w:sz="0" w:space="0" w:color="auto"/>
          </w:divBdr>
        </w:div>
        <w:div w:id="235166955">
          <w:marLeft w:val="0"/>
          <w:marRight w:val="0"/>
          <w:marTop w:val="0"/>
          <w:marBottom w:val="0"/>
          <w:divBdr>
            <w:top w:val="none" w:sz="0" w:space="0" w:color="auto"/>
            <w:left w:val="none" w:sz="0" w:space="0" w:color="auto"/>
            <w:bottom w:val="none" w:sz="0" w:space="0" w:color="auto"/>
            <w:right w:val="none" w:sz="0" w:space="0" w:color="auto"/>
          </w:divBdr>
        </w:div>
        <w:div w:id="1133600304">
          <w:marLeft w:val="0"/>
          <w:marRight w:val="0"/>
          <w:marTop w:val="0"/>
          <w:marBottom w:val="0"/>
          <w:divBdr>
            <w:top w:val="none" w:sz="0" w:space="0" w:color="auto"/>
            <w:left w:val="none" w:sz="0" w:space="0" w:color="auto"/>
            <w:bottom w:val="none" w:sz="0" w:space="0" w:color="auto"/>
            <w:right w:val="none" w:sz="0" w:space="0" w:color="auto"/>
          </w:divBdr>
        </w:div>
        <w:div w:id="2002275498">
          <w:marLeft w:val="0"/>
          <w:marRight w:val="0"/>
          <w:marTop w:val="0"/>
          <w:marBottom w:val="0"/>
          <w:divBdr>
            <w:top w:val="none" w:sz="0" w:space="0" w:color="auto"/>
            <w:left w:val="none" w:sz="0" w:space="0" w:color="auto"/>
            <w:bottom w:val="none" w:sz="0" w:space="0" w:color="auto"/>
            <w:right w:val="none" w:sz="0" w:space="0" w:color="auto"/>
          </w:divBdr>
        </w:div>
        <w:div w:id="591931776">
          <w:marLeft w:val="0"/>
          <w:marRight w:val="0"/>
          <w:marTop w:val="0"/>
          <w:marBottom w:val="0"/>
          <w:divBdr>
            <w:top w:val="none" w:sz="0" w:space="0" w:color="auto"/>
            <w:left w:val="none" w:sz="0" w:space="0" w:color="auto"/>
            <w:bottom w:val="none" w:sz="0" w:space="0" w:color="auto"/>
            <w:right w:val="none" w:sz="0" w:space="0" w:color="auto"/>
          </w:divBdr>
        </w:div>
        <w:div w:id="386227105">
          <w:marLeft w:val="0"/>
          <w:marRight w:val="0"/>
          <w:marTop w:val="0"/>
          <w:marBottom w:val="0"/>
          <w:divBdr>
            <w:top w:val="none" w:sz="0" w:space="0" w:color="auto"/>
            <w:left w:val="none" w:sz="0" w:space="0" w:color="auto"/>
            <w:bottom w:val="none" w:sz="0" w:space="0" w:color="auto"/>
            <w:right w:val="none" w:sz="0" w:space="0" w:color="auto"/>
          </w:divBdr>
        </w:div>
        <w:div w:id="1449817435">
          <w:marLeft w:val="0"/>
          <w:marRight w:val="0"/>
          <w:marTop w:val="0"/>
          <w:marBottom w:val="0"/>
          <w:divBdr>
            <w:top w:val="none" w:sz="0" w:space="0" w:color="auto"/>
            <w:left w:val="none" w:sz="0" w:space="0" w:color="auto"/>
            <w:bottom w:val="none" w:sz="0" w:space="0" w:color="auto"/>
            <w:right w:val="none" w:sz="0" w:space="0" w:color="auto"/>
          </w:divBdr>
        </w:div>
      </w:divsChild>
    </w:div>
    <w:div w:id="1714227659">
      <w:bodyDiv w:val="1"/>
      <w:marLeft w:val="0"/>
      <w:marRight w:val="0"/>
      <w:marTop w:val="0"/>
      <w:marBottom w:val="0"/>
      <w:divBdr>
        <w:top w:val="none" w:sz="0" w:space="0" w:color="auto"/>
        <w:left w:val="none" w:sz="0" w:space="0" w:color="auto"/>
        <w:bottom w:val="none" w:sz="0" w:space="0" w:color="auto"/>
        <w:right w:val="none" w:sz="0" w:space="0" w:color="auto"/>
      </w:divBdr>
    </w:div>
    <w:div w:id="1747066662">
      <w:marLeft w:val="0"/>
      <w:marRight w:val="0"/>
      <w:marTop w:val="0"/>
      <w:marBottom w:val="0"/>
      <w:divBdr>
        <w:top w:val="none" w:sz="0" w:space="0" w:color="auto"/>
        <w:left w:val="none" w:sz="0" w:space="0" w:color="auto"/>
        <w:bottom w:val="none" w:sz="0" w:space="0" w:color="auto"/>
        <w:right w:val="none" w:sz="0" w:space="0" w:color="auto"/>
      </w:divBdr>
    </w:div>
    <w:div w:id="1747066663">
      <w:marLeft w:val="0"/>
      <w:marRight w:val="0"/>
      <w:marTop w:val="0"/>
      <w:marBottom w:val="0"/>
      <w:divBdr>
        <w:top w:val="none" w:sz="0" w:space="0" w:color="auto"/>
        <w:left w:val="none" w:sz="0" w:space="0" w:color="auto"/>
        <w:bottom w:val="none" w:sz="0" w:space="0" w:color="auto"/>
        <w:right w:val="none" w:sz="0" w:space="0" w:color="auto"/>
      </w:divBdr>
    </w:div>
    <w:div w:id="1747066664">
      <w:marLeft w:val="0"/>
      <w:marRight w:val="0"/>
      <w:marTop w:val="0"/>
      <w:marBottom w:val="0"/>
      <w:divBdr>
        <w:top w:val="none" w:sz="0" w:space="0" w:color="auto"/>
        <w:left w:val="none" w:sz="0" w:space="0" w:color="auto"/>
        <w:bottom w:val="none" w:sz="0" w:space="0" w:color="auto"/>
        <w:right w:val="none" w:sz="0" w:space="0" w:color="auto"/>
      </w:divBdr>
    </w:div>
    <w:div w:id="1747066665">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9096977-672B-40E9-9CA8-625946D9D5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550</Words>
  <Characters>3031</Characters>
  <Application>Microsoft Office Word</Application>
  <DocSecurity>0</DocSecurity>
  <Lines>25</Lines>
  <Paragraphs>7</Paragraphs>
  <ScaleCrop>false</ScaleCrop>
  <HeadingPairs>
    <vt:vector size="2" baseType="variant">
      <vt:variant>
        <vt:lpstr>Titre</vt:lpstr>
      </vt:variant>
      <vt:variant>
        <vt:i4>1</vt:i4>
      </vt:variant>
    </vt:vector>
  </HeadingPairs>
  <TitlesOfParts>
    <vt:vector size="1" baseType="lpstr">
      <vt:lpstr/>
    </vt:vector>
  </TitlesOfParts>
  <Company>Microsoft</Company>
  <LinksUpToDate>false</LinksUpToDate>
  <CharactersWithSpaces>3574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michel.vancappel</dc:creator>
  <cp:lastModifiedBy>Sabine Chlebicki</cp:lastModifiedBy>
  <cp:revision>2</cp:revision>
  <cp:lastPrinted>2020-09-03T17:26:00Z</cp:lastPrinted>
  <dcterms:created xsi:type="dcterms:W3CDTF">2023-04-14T07:24:00Z</dcterms:created>
  <dcterms:modified xsi:type="dcterms:W3CDTF">2023-04-14T07:24:00Z</dcterms:modified>
</cp:coreProperties>
</file>