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5AF" w:rsidRPr="006B75AF" w:rsidRDefault="006B75AF" w:rsidP="006B75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i/>
          <w:color w:val="000000"/>
          <w:sz w:val="18"/>
          <w:szCs w:val="18"/>
          <w:lang w:val="en-US" w:eastAsia="fr-FR"/>
        </w:rPr>
      </w:pPr>
      <w:r w:rsidRPr="006B75AF">
        <w:rPr>
          <w:rFonts w:ascii="AdvTT8cd40a80.I" w:eastAsiaTheme="minorHAnsi" w:hAnsi="AdvTT8cd40a80.I" w:cs="AdvTT8cd40a80.I"/>
          <w:sz w:val="34"/>
          <w:szCs w:val="34"/>
          <w:lang w:val="en-US"/>
        </w:rPr>
        <w:t xml:space="preserve">Burnout Measure Short version </w:t>
      </w:r>
      <w:r w:rsidRPr="006B75AF">
        <w:rPr>
          <w:rFonts w:ascii="AdvTT5843c571" w:eastAsiaTheme="minorHAnsi" w:hAnsi="AdvTT5843c571" w:cs="AdvTT5843c571"/>
          <w:sz w:val="34"/>
          <w:szCs w:val="34"/>
          <w:lang w:val="en-US"/>
        </w:rPr>
        <w:t>(BMS-10)</w:t>
      </w:r>
    </w:p>
    <w:p w:rsidR="00B56C10" w:rsidRPr="007E6724" w:rsidRDefault="00B56C10" w:rsidP="00B56C10">
      <w:pPr>
        <w:autoSpaceDE w:val="0"/>
        <w:autoSpaceDN w:val="0"/>
        <w:adjustRightInd w:val="0"/>
        <w:spacing w:after="0" w:line="240" w:lineRule="auto"/>
        <w:ind w:left="181" w:hanging="181"/>
        <w:rPr>
          <w:rFonts w:eastAsia="Times New Roman" w:cs="Arial"/>
          <w:szCs w:val="24"/>
          <w:lang w:eastAsia="fr-FR"/>
        </w:rPr>
      </w:pPr>
      <w:proofErr w:type="spellStart"/>
      <w:r w:rsidRPr="007E6724">
        <w:rPr>
          <w:rFonts w:ascii="Times New Roman" w:hAnsi="Times New Roman"/>
          <w:szCs w:val="24"/>
        </w:rPr>
        <w:t>Lourel</w:t>
      </w:r>
      <w:proofErr w:type="spellEnd"/>
      <w:r w:rsidRPr="007E6724">
        <w:rPr>
          <w:rFonts w:ascii="Times New Roman" w:hAnsi="Times New Roman"/>
          <w:szCs w:val="24"/>
        </w:rPr>
        <w:t xml:space="preserve">, M., Gueguen, N., et </w:t>
      </w:r>
      <w:proofErr w:type="spellStart"/>
      <w:r w:rsidRPr="007E6724">
        <w:rPr>
          <w:rFonts w:ascii="Times New Roman" w:hAnsi="Times New Roman"/>
          <w:szCs w:val="24"/>
        </w:rPr>
        <w:t>Mouda</w:t>
      </w:r>
      <w:proofErr w:type="spellEnd"/>
      <w:r w:rsidRPr="007E6724">
        <w:rPr>
          <w:rFonts w:ascii="Times New Roman" w:hAnsi="Times New Roman"/>
          <w:szCs w:val="24"/>
        </w:rPr>
        <w:t xml:space="preserve"> (2007)</w:t>
      </w:r>
      <w:r w:rsidRPr="007E6724">
        <w:rPr>
          <w:rFonts w:ascii="AdvTT5843c571" w:eastAsiaTheme="minorHAnsi" w:hAnsi="AdvTT5843c571" w:cs="AdvTT5843c571"/>
          <w:szCs w:val="24"/>
        </w:rPr>
        <w:t>. L</w:t>
      </w:r>
      <w:r w:rsidRPr="007E6724">
        <w:rPr>
          <w:rFonts w:ascii="AdvTT5843c571+20" w:eastAsiaTheme="minorHAnsi" w:hAnsi="AdvTT5843c571+20" w:cs="AdvTT5843c571+20"/>
          <w:szCs w:val="24"/>
        </w:rPr>
        <w:t>’</w:t>
      </w:r>
      <w:r w:rsidRPr="007E6724">
        <w:rPr>
          <w:rFonts w:ascii="AdvTT5843c571" w:eastAsiaTheme="minorHAnsi" w:hAnsi="AdvTT5843c571" w:cs="AdvTT5843c571"/>
          <w:szCs w:val="24"/>
        </w:rPr>
        <w:t xml:space="preserve">évaluation du </w:t>
      </w:r>
      <w:proofErr w:type="spellStart"/>
      <w:r w:rsidRPr="007E6724">
        <w:rPr>
          <w:rFonts w:ascii="AdvTT5843c571" w:eastAsiaTheme="minorHAnsi" w:hAnsi="AdvTT5843c571" w:cs="AdvTT5843c571"/>
          <w:szCs w:val="24"/>
        </w:rPr>
        <w:t>burnout</w:t>
      </w:r>
      <w:proofErr w:type="spellEnd"/>
      <w:r w:rsidRPr="007E6724">
        <w:rPr>
          <w:rFonts w:ascii="AdvTT5843c571" w:eastAsiaTheme="minorHAnsi" w:hAnsi="AdvTT5843c571" w:cs="AdvTT5843c571"/>
          <w:szCs w:val="24"/>
        </w:rPr>
        <w:t xml:space="preserve"> de Pines : adaptation et validation en version française de l</w:t>
      </w:r>
      <w:r w:rsidRPr="007E6724">
        <w:rPr>
          <w:rFonts w:ascii="AdvTT5843c571+20" w:eastAsiaTheme="minorHAnsi" w:hAnsi="AdvTT5843c571+20" w:cs="AdvTT5843c571+20"/>
          <w:szCs w:val="24"/>
        </w:rPr>
        <w:t>’</w:t>
      </w:r>
      <w:r w:rsidRPr="007E6724">
        <w:rPr>
          <w:rFonts w:ascii="AdvTT5843c571" w:eastAsiaTheme="minorHAnsi" w:hAnsi="AdvTT5843c571" w:cs="AdvTT5843c571"/>
          <w:szCs w:val="24"/>
        </w:rPr>
        <w:t xml:space="preserve">instrument </w:t>
      </w:r>
      <w:proofErr w:type="spellStart"/>
      <w:r w:rsidRPr="007E6724">
        <w:rPr>
          <w:rFonts w:ascii="AdvTT8cd40a80.I" w:eastAsiaTheme="minorHAnsi" w:hAnsi="AdvTT8cd40a80.I" w:cs="AdvTT8cd40a80.I"/>
          <w:szCs w:val="24"/>
        </w:rPr>
        <w:t>Burnout</w:t>
      </w:r>
      <w:proofErr w:type="spellEnd"/>
      <w:r w:rsidRPr="007E6724">
        <w:rPr>
          <w:rFonts w:ascii="AdvTT8cd40a80.I" w:eastAsiaTheme="minorHAnsi" w:hAnsi="AdvTT8cd40a80.I" w:cs="AdvTT8cd40a80.I"/>
          <w:szCs w:val="24"/>
        </w:rPr>
        <w:t xml:space="preserve"> </w:t>
      </w:r>
      <w:proofErr w:type="spellStart"/>
      <w:r w:rsidRPr="007E6724">
        <w:rPr>
          <w:rFonts w:ascii="AdvTT8cd40a80.I" w:eastAsiaTheme="minorHAnsi" w:hAnsi="AdvTT8cd40a80.I" w:cs="AdvTT8cd40a80.I"/>
          <w:szCs w:val="24"/>
        </w:rPr>
        <w:t>Measure</w:t>
      </w:r>
      <w:proofErr w:type="spellEnd"/>
      <w:r w:rsidRPr="007E6724">
        <w:rPr>
          <w:rFonts w:ascii="AdvTT8cd40a80.I" w:eastAsiaTheme="minorHAnsi" w:hAnsi="AdvTT8cd40a80.I" w:cs="AdvTT8cd40a80.I"/>
          <w:szCs w:val="24"/>
        </w:rPr>
        <w:t xml:space="preserve"> Short version </w:t>
      </w:r>
      <w:r w:rsidRPr="007E6724">
        <w:rPr>
          <w:rFonts w:ascii="AdvTT5843c571" w:eastAsiaTheme="minorHAnsi" w:hAnsi="AdvTT5843c571" w:cs="AdvTT5843c571"/>
          <w:szCs w:val="24"/>
        </w:rPr>
        <w:t>(BMS-10)</w:t>
      </w:r>
      <w:r>
        <w:rPr>
          <w:rFonts w:ascii="AdvTT5843c571" w:eastAsiaTheme="minorHAnsi" w:hAnsi="AdvTT5843c571" w:cs="AdvTT5843c571"/>
          <w:szCs w:val="24"/>
        </w:rPr>
        <w:t xml:space="preserve"> </w:t>
      </w:r>
      <w:r w:rsidRPr="007E6724">
        <w:rPr>
          <w:rFonts w:ascii="Times New Roman" w:eastAsia="Times New Roman" w:hAnsi="Times New Roman"/>
          <w:i/>
          <w:szCs w:val="24"/>
          <w:lang w:eastAsia="fr-FR"/>
        </w:rPr>
        <w:t xml:space="preserve">Pratiques </w:t>
      </w:r>
      <w:r>
        <w:rPr>
          <w:rFonts w:ascii="Times New Roman" w:eastAsia="Times New Roman" w:hAnsi="Times New Roman"/>
          <w:i/>
          <w:szCs w:val="24"/>
          <w:lang w:eastAsia="fr-FR"/>
        </w:rPr>
        <w:t>P</w:t>
      </w:r>
      <w:r w:rsidRPr="007E6724">
        <w:rPr>
          <w:rFonts w:ascii="Times New Roman" w:eastAsia="Times New Roman" w:hAnsi="Times New Roman"/>
          <w:i/>
          <w:szCs w:val="24"/>
          <w:lang w:eastAsia="fr-FR"/>
        </w:rPr>
        <w:t>sychologiques</w:t>
      </w:r>
      <w:r>
        <w:rPr>
          <w:rFonts w:ascii="Times New Roman" w:eastAsia="Times New Roman" w:hAnsi="Times New Roman"/>
          <w:i/>
          <w:szCs w:val="24"/>
          <w:lang w:eastAsia="fr-FR"/>
        </w:rPr>
        <w:t>,</w:t>
      </w:r>
      <w:r w:rsidRPr="007E6724">
        <w:rPr>
          <w:rFonts w:ascii="Times New Roman" w:eastAsia="Times New Roman" w:hAnsi="Times New Roman"/>
          <w:i/>
          <w:szCs w:val="24"/>
          <w:lang w:eastAsia="fr-FR"/>
        </w:rPr>
        <w:t xml:space="preserve"> 13</w:t>
      </w:r>
      <w:r>
        <w:rPr>
          <w:rFonts w:ascii="Times New Roman" w:eastAsia="Times New Roman" w:hAnsi="Times New Roman"/>
          <w:szCs w:val="24"/>
          <w:lang w:eastAsia="fr-FR"/>
        </w:rPr>
        <w:t xml:space="preserve">, </w:t>
      </w:r>
      <w:r w:rsidRPr="007E6724">
        <w:rPr>
          <w:rFonts w:ascii="Times New Roman" w:eastAsia="Times New Roman" w:hAnsi="Times New Roman"/>
          <w:szCs w:val="24"/>
          <w:lang w:eastAsia="fr-FR"/>
        </w:rPr>
        <w:t>353</w:t>
      </w:r>
      <w:r w:rsidRPr="007E6724">
        <w:rPr>
          <w:rFonts w:eastAsia="Times New Roman" w:cs="Arial"/>
          <w:szCs w:val="24"/>
          <w:lang w:eastAsia="fr-FR"/>
        </w:rPr>
        <w:t>–</w:t>
      </w:r>
      <w:r w:rsidRPr="007E6724">
        <w:rPr>
          <w:rFonts w:ascii="Times New Roman" w:eastAsia="Times New Roman" w:hAnsi="Times New Roman"/>
          <w:szCs w:val="24"/>
          <w:lang w:eastAsia="fr-FR"/>
        </w:rPr>
        <w:t>364.</w:t>
      </w:r>
    </w:p>
    <w:p w:rsidR="007D02C2" w:rsidRDefault="007D02C2" w:rsidP="007D02C2">
      <w:pPr>
        <w:autoSpaceDE w:val="0"/>
        <w:autoSpaceDN w:val="0"/>
        <w:adjustRightInd w:val="0"/>
        <w:spacing w:after="0" w:line="240" w:lineRule="auto"/>
        <w:rPr>
          <w:rFonts w:ascii="AdvTT5843c571" w:eastAsiaTheme="minorHAnsi" w:hAnsi="AdvTT5843c571" w:cs="AdvTT5843c571"/>
          <w:sz w:val="20"/>
          <w:szCs w:val="20"/>
        </w:rPr>
      </w:pPr>
    </w:p>
    <w:p w:rsidR="007D02C2" w:rsidRPr="007D02C2" w:rsidRDefault="007D02C2" w:rsidP="007D0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7D02C2">
        <w:rPr>
          <w:rFonts w:ascii="Times New Roman" w:hAnsi="Times New Roman"/>
        </w:rPr>
        <w:t>Lourel</w:t>
      </w:r>
      <w:proofErr w:type="spellEnd"/>
      <w:r w:rsidRPr="007D02C2">
        <w:rPr>
          <w:rFonts w:ascii="Times New Roman" w:hAnsi="Times New Roman"/>
        </w:rPr>
        <w:t xml:space="preserve">, Gueguen et </w:t>
      </w:r>
      <w:proofErr w:type="spellStart"/>
      <w:r w:rsidRPr="007D02C2">
        <w:rPr>
          <w:rFonts w:ascii="Times New Roman" w:hAnsi="Times New Roman"/>
        </w:rPr>
        <w:t>Mouda</w:t>
      </w:r>
      <w:proofErr w:type="spellEnd"/>
      <w:r w:rsidRPr="007D02C2">
        <w:rPr>
          <w:rFonts w:ascii="Times New Roman" w:hAnsi="Times New Roman"/>
        </w:rPr>
        <w:t xml:space="preserve"> (2007) ont proposé une validation française de l</w:t>
      </w:r>
      <w:r>
        <w:rPr>
          <w:rFonts w:ascii="Times New Roman" w:hAnsi="Times New Roman"/>
        </w:rPr>
        <w:t xml:space="preserve">’échelle du </w:t>
      </w:r>
      <w:proofErr w:type="spellStart"/>
      <w:r>
        <w:rPr>
          <w:rFonts w:ascii="Times New Roman" w:hAnsi="Times New Roman"/>
        </w:rPr>
        <w:t>burnout</w:t>
      </w:r>
      <w:proofErr w:type="spellEnd"/>
      <w:r>
        <w:rPr>
          <w:rFonts w:ascii="Times New Roman" w:hAnsi="Times New Roman"/>
        </w:rPr>
        <w:t>. L</w:t>
      </w:r>
      <w:r w:rsidRPr="007D02C2">
        <w:rPr>
          <w:rFonts w:ascii="Times New Roman" w:hAnsi="Times New Roman"/>
        </w:rPr>
        <w:t>a construction du BMS s’inspire du MBI et met en valeur trois dimensions censées mesurer l’épuisement émotionnel : l’épuisement physique et son corollaire de troubles du sommeil et fatigue, l’épuisement mental lié aux sentiments de désespoir ou d’abandon, l’épuisement émotionnel créant une remise en cause des capacités à affronter les situations courantes.</w:t>
      </w:r>
    </w:p>
    <w:p w:rsidR="007D02C2" w:rsidRDefault="007D02C2" w:rsidP="006B75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i/>
          <w:color w:val="000000"/>
          <w:sz w:val="18"/>
          <w:szCs w:val="18"/>
          <w:lang w:eastAsia="fr-FR"/>
        </w:rPr>
      </w:pPr>
    </w:p>
    <w:p w:rsidR="006B75AF" w:rsidRDefault="006B75AF" w:rsidP="006B75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i/>
          <w:color w:val="000000"/>
          <w:sz w:val="18"/>
          <w:szCs w:val="18"/>
          <w:lang w:eastAsia="fr-FR"/>
        </w:rPr>
      </w:pPr>
      <w:r>
        <w:rPr>
          <w:rFonts w:cs="Arial"/>
          <w:i/>
          <w:color w:val="000000"/>
          <w:sz w:val="18"/>
          <w:szCs w:val="18"/>
          <w:lang w:eastAsia="fr-FR"/>
        </w:rPr>
        <w:t>Nous vous proposons d’entourer le chiffre correspondant le mieux à votre sentiment afin de répondre à la question posée,</w:t>
      </w:r>
      <w:r>
        <w:rPr>
          <w:rFonts w:cs="Arial"/>
          <w:b/>
          <w:i/>
          <w:color w:val="000000"/>
          <w:sz w:val="18"/>
          <w:szCs w:val="18"/>
          <w:lang w:eastAsia="fr-FR"/>
        </w:rPr>
        <w:t xml:space="preserve"> en pensant à votre travail, globalement :</w:t>
      </w:r>
    </w:p>
    <w:p w:rsidR="006B75AF" w:rsidRDefault="006B75AF" w:rsidP="006B75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i/>
          <w:color w:val="000000"/>
          <w:sz w:val="18"/>
          <w:szCs w:val="18"/>
          <w:lang w:eastAsia="fr-FR"/>
        </w:rPr>
      </w:pPr>
      <w:r>
        <w:rPr>
          <w:rFonts w:cs="Arial"/>
          <w:i/>
          <w:color w:val="000000"/>
          <w:sz w:val="18"/>
          <w:szCs w:val="18"/>
          <w:lang w:eastAsia="fr-FR"/>
        </w:rPr>
        <w:t>● 1: jamais ● 2: presque jamais ● 3: rarement ● 4: parfois ● 5: souvent ● 6: très souvent  ● 7: toujours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29"/>
        <w:gridCol w:w="2583"/>
      </w:tblGrid>
      <w:tr w:rsidR="006B75AF" w:rsidTr="006B75A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5AF" w:rsidRDefault="006B75A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cs="Arial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eastAsia="fr-FR"/>
              </w:rPr>
              <w:t xml:space="preserve">) ...vous êtes-vous senti(e) fatigué(e)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5AF" w:rsidRDefault="006B75A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0"/>
              <w:rPr>
                <w:rFonts w:cs="Arial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cs="Arial"/>
                <w:b/>
                <w:sz w:val="18"/>
                <w:szCs w:val="18"/>
              </w:rPr>
              <w:t>1     2     3     4     5     6     7</w:t>
            </w:r>
          </w:p>
        </w:tc>
      </w:tr>
      <w:tr w:rsidR="006B75AF" w:rsidTr="006B75A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5AF" w:rsidRDefault="006B75A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cs="Arial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eastAsia="fr-FR"/>
              </w:rPr>
              <w:t>) ...vous êtes-vous senti(e) déçu(e) par certaines personnes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5AF" w:rsidRDefault="006B75A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0"/>
              <w:rPr>
                <w:rFonts w:cs="Arial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cs="Arial"/>
                <w:b/>
                <w:sz w:val="18"/>
                <w:szCs w:val="18"/>
              </w:rPr>
              <w:t>1     2     3     4     5     6     7</w:t>
            </w:r>
          </w:p>
        </w:tc>
      </w:tr>
      <w:tr w:rsidR="006B75AF" w:rsidTr="006B75A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5AF" w:rsidRDefault="006B75A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cs="Arial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eastAsia="fr-FR"/>
              </w:rPr>
              <w:t>) ...vous êtes-vous senti(e) désespéré(e)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5AF" w:rsidRDefault="006B75A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0"/>
              <w:rPr>
                <w:rFonts w:cs="Arial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cs="Arial"/>
                <w:b/>
                <w:sz w:val="18"/>
                <w:szCs w:val="18"/>
              </w:rPr>
              <w:t>1     2     3     4     5     6     7</w:t>
            </w:r>
          </w:p>
        </w:tc>
      </w:tr>
      <w:tr w:rsidR="006B75AF" w:rsidTr="006B75A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5AF" w:rsidRDefault="006B75A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cs="Arial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eastAsia="fr-FR"/>
              </w:rPr>
              <w:t>) ...vous êtes-vous senti(e) « sous pression »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5AF" w:rsidRDefault="006B75A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0"/>
              <w:rPr>
                <w:rFonts w:cs="Arial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cs="Arial"/>
                <w:b/>
                <w:sz w:val="18"/>
                <w:szCs w:val="18"/>
              </w:rPr>
              <w:t>1     2     3     4     5     6     7</w:t>
            </w:r>
          </w:p>
        </w:tc>
      </w:tr>
      <w:tr w:rsidR="006B75AF" w:rsidTr="006B75A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5AF" w:rsidRDefault="006B75A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cs="Arial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eastAsia="fr-FR"/>
              </w:rPr>
              <w:t>) ...vous êtes-vous senti(e) physiquement faible ou malade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5AF" w:rsidRDefault="006B75A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0"/>
              <w:rPr>
                <w:rFonts w:cs="Arial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cs="Arial"/>
                <w:b/>
                <w:sz w:val="18"/>
                <w:szCs w:val="18"/>
              </w:rPr>
              <w:t>1     2     3     4     5     6     7</w:t>
            </w:r>
          </w:p>
        </w:tc>
      </w:tr>
      <w:tr w:rsidR="006B75AF" w:rsidTr="006B75A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5AF" w:rsidRDefault="006B75A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cs="Arial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eastAsia="fr-FR"/>
              </w:rPr>
              <w:t>) ...vous êtes-vous senti(e) « sans valeur » ou « en échec »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5AF" w:rsidRDefault="006B75A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0"/>
              <w:rPr>
                <w:rFonts w:cs="Arial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cs="Arial"/>
                <w:b/>
                <w:sz w:val="18"/>
                <w:szCs w:val="18"/>
              </w:rPr>
              <w:t>1     2     3     4     5     6     7</w:t>
            </w:r>
          </w:p>
        </w:tc>
      </w:tr>
      <w:tr w:rsidR="006B75AF" w:rsidTr="006B75A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5AF" w:rsidRDefault="006B75A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cs="Arial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eastAsia="fr-FR"/>
              </w:rPr>
              <w:t>) ...avez-vous ressenti(e) des difficultés de sommeil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5AF" w:rsidRDefault="006B75A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0"/>
              <w:rPr>
                <w:rFonts w:cs="Arial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cs="Arial"/>
                <w:b/>
                <w:sz w:val="18"/>
                <w:szCs w:val="18"/>
              </w:rPr>
              <w:t>1     2     3     4     5     6     7</w:t>
            </w:r>
          </w:p>
        </w:tc>
      </w:tr>
      <w:tr w:rsidR="006B75AF" w:rsidTr="006B75A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5AF" w:rsidRDefault="006B75A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cs="Arial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eastAsia="fr-FR"/>
              </w:rPr>
              <w:t>) ...vous êtes-vous senti(e) délaissé(e)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5AF" w:rsidRDefault="006B75A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0"/>
              <w:rPr>
                <w:rFonts w:cs="Arial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cs="Arial"/>
                <w:b/>
                <w:sz w:val="18"/>
                <w:szCs w:val="18"/>
              </w:rPr>
              <w:t>1     2     3     4     5     6     7</w:t>
            </w:r>
          </w:p>
        </w:tc>
      </w:tr>
      <w:tr w:rsidR="006B75AF" w:rsidTr="006B75A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5AF" w:rsidRDefault="006B75A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cs="Arial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eastAsia="fr-FR"/>
              </w:rPr>
              <w:t>) ...vous êtes-vous senti(e) déprimé(e)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5AF" w:rsidRDefault="006B75A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0"/>
              <w:rPr>
                <w:rFonts w:cs="Arial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cs="Arial"/>
                <w:b/>
                <w:sz w:val="18"/>
                <w:szCs w:val="18"/>
              </w:rPr>
              <w:t>1     2     3     4     5     6     7</w:t>
            </w:r>
          </w:p>
        </w:tc>
      </w:tr>
      <w:tr w:rsidR="006B75AF" w:rsidTr="006B75A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5AF" w:rsidRDefault="006B75A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cs="Arial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eastAsia="fr-FR"/>
              </w:rPr>
              <w:t>) ...pouvez-vous dire « J'en ai assez »/« Ca suffit »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5AF" w:rsidRDefault="006B75A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0"/>
              <w:rPr>
                <w:rFonts w:cs="Arial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cs="Arial"/>
                <w:b/>
                <w:sz w:val="18"/>
                <w:szCs w:val="18"/>
              </w:rPr>
              <w:t>1     2     3     4     5     6     7</w:t>
            </w:r>
          </w:p>
        </w:tc>
      </w:tr>
    </w:tbl>
    <w:p w:rsidR="006B75AF" w:rsidRDefault="006B75AF" w:rsidP="006B75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8"/>
          <w:szCs w:val="18"/>
          <w:lang w:eastAsia="fr-FR"/>
        </w:rPr>
      </w:pPr>
    </w:p>
    <w:p w:rsidR="00B56C10" w:rsidRPr="007E6724" w:rsidRDefault="003B0E35" w:rsidP="00B56C10">
      <w:pPr>
        <w:autoSpaceDE w:val="0"/>
        <w:autoSpaceDN w:val="0"/>
        <w:adjustRightInd w:val="0"/>
        <w:spacing w:after="0" w:line="240" w:lineRule="auto"/>
        <w:ind w:left="181" w:hanging="181"/>
        <w:rPr>
          <w:rFonts w:eastAsia="Times New Roman" w:cs="Arial"/>
          <w:szCs w:val="24"/>
          <w:lang w:eastAsia="fr-FR"/>
        </w:rPr>
      </w:pPr>
      <w:r>
        <w:rPr>
          <w:rFonts w:ascii="AdvTT5843c571" w:eastAsiaTheme="minorHAnsi" w:hAnsi="AdvTT5843c571" w:cs="AdvTT5843c571"/>
          <w:sz w:val="20"/>
          <w:szCs w:val="20"/>
        </w:rPr>
        <w:t xml:space="preserve">Extrait de </w:t>
      </w:r>
      <w:proofErr w:type="spellStart"/>
      <w:r w:rsidR="00B56C10" w:rsidRPr="007E6724">
        <w:rPr>
          <w:rFonts w:ascii="Times New Roman" w:hAnsi="Times New Roman"/>
          <w:szCs w:val="24"/>
        </w:rPr>
        <w:t>Lourel</w:t>
      </w:r>
      <w:proofErr w:type="spellEnd"/>
      <w:r w:rsidR="00B56C10" w:rsidRPr="007E6724">
        <w:rPr>
          <w:rFonts w:ascii="Times New Roman" w:hAnsi="Times New Roman"/>
          <w:szCs w:val="24"/>
        </w:rPr>
        <w:t xml:space="preserve">, M., Gueguen, N., et </w:t>
      </w:r>
      <w:proofErr w:type="spellStart"/>
      <w:r w:rsidR="00B56C10" w:rsidRPr="007E6724">
        <w:rPr>
          <w:rFonts w:ascii="Times New Roman" w:hAnsi="Times New Roman"/>
          <w:szCs w:val="24"/>
        </w:rPr>
        <w:t>Mouda</w:t>
      </w:r>
      <w:proofErr w:type="spellEnd"/>
      <w:r w:rsidR="00B56C10" w:rsidRPr="007E6724">
        <w:rPr>
          <w:rFonts w:ascii="Times New Roman" w:hAnsi="Times New Roman"/>
          <w:szCs w:val="24"/>
        </w:rPr>
        <w:t xml:space="preserve"> (2007)</w:t>
      </w:r>
      <w:r w:rsidR="00B56C10" w:rsidRPr="007E6724">
        <w:rPr>
          <w:rFonts w:ascii="AdvTT5843c571" w:eastAsiaTheme="minorHAnsi" w:hAnsi="AdvTT5843c571" w:cs="AdvTT5843c571"/>
          <w:szCs w:val="24"/>
        </w:rPr>
        <w:t>. L</w:t>
      </w:r>
      <w:r w:rsidR="00B56C10" w:rsidRPr="007E6724">
        <w:rPr>
          <w:rFonts w:ascii="AdvTT5843c571+20" w:eastAsiaTheme="minorHAnsi" w:hAnsi="AdvTT5843c571+20" w:cs="AdvTT5843c571+20"/>
          <w:szCs w:val="24"/>
        </w:rPr>
        <w:t>’</w:t>
      </w:r>
      <w:r w:rsidR="00B56C10" w:rsidRPr="007E6724">
        <w:rPr>
          <w:rFonts w:ascii="AdvTT5843c571" w:eastAsiaTheme="minorHAnsi" w:hAnsi="AdvTT5843c571" w:cs="AdvTT5843c571"/>
          <w:szCs w:val="24"/>
        </w:rPr>
        <w:t xml:space="preserve">évaluation du </w:t>
      </w:r>
      <w:proofErr w:type="spellStart"/>
      <w:r w:rsidR="00B56C10" w:rsidRPr="007E6724">
        <w:rPr>
          <w:rFonts w:ascii="AdvTT5843c571" w:eastAsiaTheme="minorHAnsi" w:hAnsi="AdvTT5843c571" w:cs="AdvTT5843c571"/>
          <w:szCs w:val="24"/>
        </w:rPr>
        <w:t>burnout</w:t>
      </w:r>
      <w:proofErr w:type="spellEnd"/>
      <w:r w:rsidR="00B56C10" w:rsidRPr="007E6724">
        <w:rPr>
          <w:rFonts w:ascii="AdvTT5843c571" w:eastAsiaTheme="minorHAnsi" w:hAnsi="AdvTT5843c571" w:cs="AdvTT5843c571"/>
          <w:szCs w:val="24"/>
        </w:rPr>
        <w:t xml:space="preserve"> de Pines : adaptation et validation en version française de l</w:t>
      </w:r>
      <w:r w:rsidR="00B56C10" w:rsidRPr="007E6724">
        <w:rPr>
          <w:rFonts w:ascii="AdvTT5843c571+20" w:eastAsiaTheme="minorHAnsi" w:hAnsi="AdvTT5843c571+20" w:cs="AdvTT5843c571+20"/>
          <w:szCs w:val="24"/>
        </w:rPr>
        <w:t>’</w:t>
      </w:r>
      <w:r w:rsidR="00B56C10" w:rsidRPr="007E6724">
        <w:rPr>
          <w:rFonts w:ascii="AdvTT5843c571" w:eastAsiaTheme="minorHAnsi" w:hAnsi="AdvTT5843c571" w:cs="AdvTT5843c571"/>
          <w:szCs w:val="24"/>
        </w:rPr>
        <w:t xml:space="preserve">instrument </w:t>
      </w:r>
      <w:proofErr w:type="spellStart"/>
      <w:r w:rsidR="00B56C10" w:rsidRPr="007E6724">
        <w:rPr>
          <w:rFonts w:ascii="AdvTT8cd40a80.I" w:eastAsiaTheme="minorHAnsi" w:hAnsi="AdvTT8cd40a80.I" w:cs="AdvTT8cd40a80.I"/>
          <w:szCs w:val="24"/>
        </w:rPr>
        <w:t>Burnout</w:t>
      </w:r>
      <w:proofErr w:type="spellEnd"/>
      <w:r w:rsidR="00B56C10" w:rsidRPr="007E6724">
        <w:rPr>
          <w:rFonts w:ascii="AdvTT8cd40a80.I" w:eastAsiaTheme="minorHAnsi" w:hAnsi="AdvTT8cd40a80.I" w:cs="AdvTT8cd40a80.I"/>
          <w:szCs w:val="24"/>
        </w:rPr>
        <w:t xml:space="preserve"> </w:t>
      </w:r>
      <w:proofErr w:type="spellStart"/>
      <w:r w:rsidR="00B56C10" w:rsidRPr="007E6724">
        <w:rPr>
          <w:rFonts w:ascii="AdvTT8cd40a80.I" w:eastAsiaTheme="minorHAnsi" w:hAnsi="AdvTT8cd40a80.I" w:cs="AdvTT8cd40a80.I"/>
          <w:szCs w:val="24"/>
        </w:rPr>
        <w:t>Measure</w:t>
      </w:r>
      <w:proofErr w:type="spellEnd"/>
      <w:r w:rsidR="00B56C10" w:rsidRPr="007E6724">
        <w:rPr>
          <w:rFonts w:ascii="AdvTT8cd40a80.I" w:eastAsiaTheme="minorHAnsi" w:hAnsi="AdvTT8cd40a80.I" w:cs="AdvTT8cd40a80.I"/>
          <w:szCs w:val="24"/>
        </w:rPr>
        <w:t xml:space="preserve"> Short version </w:t>
      </w:r>
      <w:r w:rsidR="00B56C10" w:rsidRPr="007E6724">
        <w:rPr>
          <w:rFonts w:ascii="AdvTT5843c571" w:eastAsiaTheme="minorHAnsi" w:hAnsi="AdvTT5843c571" w:cs="AdvTT5843c571"/>
          <w:szCs w:val="24"/>
        </w:rPr>
        <w:t>(BMS-10)</w:t>
      </w:r>
      <w:r w:rsidR="00B56C10">
        <w:rPr>
          <w:rFonts w:ascii="AdvTT5843c571" w:eastAsiaTheme="minorHAnsi" w:hAnsi="AdvTT5843c571" w:cs="AdvTT5843c571"/>
          <w:szCs w:val="24"/>
        </w:rPr>
        <w:t xml:space="preserve"> </w:t>
      </w:r>
      <w:r w:rsidR="00B56C10" w:rsidRPr="007E6724">
        <w:rPr>
          <w:rFonts w:ascii="Times New Roman" w:eastAsia="Times New Roman" w:hAnsi="Times New Roman"/>
          <w:i/>
          <w:szCs w:val="24"/>
          <w:lang w:eastAsia="fr-FR"/>
        </w:rPr>
        <w:t xml:space="preserve">Pratiques </w:t>
      </w:r>
      <w:r w:rsidR="00B56C10">
        <w:rPr>
          <w:rFonts w:ascii="Times New Roman" w:eastAsia="Times New Roman" w:hAnsi="Times New Roman"/>
          <w:i/>
          <w:szCs w:val="24"/>
          <w:lang w:eastAsia="fr-FR"/>
        </w:rPr>
        <w:t>P</w:t>
      </w:r>
      <w:r w:rsidR="00B56C10" w:rsidRPr="007E6724">
        <w:rPr>
          <w:rFonts w:ascii="Times New Roman" w:eastAsia="Times New Roman" w:hAnsi="Times New Roman"/>
          <w:i/>
          <w:szCs w:val="24"/>
          <w:lang w:eastAsia="fr-FR"/>
        </w:rPr>
        <w:t>sychologiques</w:t>
      </w:r>
      <w:r w:rsidR="00B56C10">
        <w:rPr>
          <w:rFonts w:ascii="Times New Roman" w:eastAsia="Times New Roman" w:hAnsi="Times New Roman"/>
          <w:i/>
          <w:szCs w:val="24"/>
          <w:lang w:eastAsia="fr-FR"/>
        </w:rPr>
        <w:t>,</w:t>
      </w:r>
      <w:r w:rsidR="00B56C10" w:rsidRPr="007E6724">
        <w:rPr>
          <w:rFonts w:ascii="Times New Roman" w:eastAsia="Times New Roman" w:hAnsi="Times New Roman"/>
          <w:i/>
          <w:szCs w:val="24"/>
          <w:lang w:eastAsia="fr-FR"/>
        </w:rPr>
        <w:t xml:space="preserve"> 13</w:t>
      </w:r>
      <w:r w:rsidR="00B56C10">
        <w:rPr>
          <w:rFonts w:ascii="Times New Roman" w:eastAsia="Times New Roman" w:hAnsi="Times New Roman"/>
          <w:szCs w:val="24"/>
          <w:lang w:eastAsia="fr-FR"/>
        </w:rPr>
        <w:t xml:space="preserve">, </w:t>
      </w:r>
      <w:r w:rsidR="00B56C10" w:rsidRPr="007E6724">
        <w:rPr>
          <w:rFonts w:ascii="Times New Roman" w:eastAsia="Times New Roman" w:hAnsi="Times New Roman"/>
          <w:szCs w:val="24"/>
          <w:lang w:eastAsia="fr-FR"/>
        </w:rPr>
        <w:t>353</w:t>
      </w:r>
      <w:r w:rsidR="00B56C10" w:rsidRPr="007E6724">
        <w:rPr>
          <w:rFonts w:eastAsia="Times New Roman" w:cs="Arial"/>
          <w:szCs w:val="24"/>
          <w:lang w:eastAsia="fr-FR"/>
        </w:rPr>
        <w:t>–</w:t>
      </w:r>
      <w:r w:rsidR="00B56C10" w:rsidRPr="007E6724">
        <w:rPr>
          <w:rFonts w:ascii="Times New Roman" w:eastAsia="Times New Roman" w:hAnsi="Times New Roman"/>
          <w:szCs w:val="24"/>
          <w:lang w:eastAsia="fr-FR"/>
        </w:rPr>
        <w:t>364.</w:t>
      </w:r>
    </w:p>
    <w:p w:rsidR="003B0E35" w:rsidRDefault="003B0E35" w:rsidP="003B0E35">
      <w:pPr>
        <w:autoSpaceDE w:val="0"/>
        <w:autoSpaceDN w:val="0"/>
        <w:adjustRightInd w:val="0"/>
        <w:spacing w:after="0" w:line="240" w:lineRule="auto"/>
        <w:rPr>
          <w:rFonts w:ascii="AdvTT5843c571" w:eastAsiaTheme="minorHAnsi" w:hAnsi="AdvTT5843c571" w:cs="AdvTT5843c571"/>
          <w:sz w:val="20"/>
          <w:szCs w:val="20"/>
        </w:rPr>
      </w:pPr>
    </w:p>
    <w:p w:rsidR="003B0E35" w:rsidRDefault="007D02C2" w:rsidP="003B0E35">
      <w:pPr>
        <w:autoSpaceDE w:val="0"/>
        <w:autoSpaceDN w:val="0"/>
        <w:adjustRightInd w:val="0"/>
        <w:spacing w:after="0" w:line="240" w:lineRule="auto"/>
        <w:rPr>
          <w:rFonts w:ascii="AdvTT5843c571" w:eastAsiaTheme="minorHAnsi" w:hAnsi="AdvTT5843c571" w:cs="AdvTT5843c571"/>
          <w:sz w:val="20"/>
          <w:szCs w:val="20"/>
        </w:rPr>
      </w:pPr>
      <w:r>
        <w:rPr>
          <w:rFonts w:ascii="AdvTT5843c571" w:eastAsiaTheme="minorHAnsi" w:hAnsi="AdvTT5843c571" w:cs="AdvTT5843c571"/>
          <w:sz w:val="20"/>
          <w:szCs w:val="20"/>
        </w:rPr>
        <w:t>« </w:t>
      </w:r>
      <w:r w:rsidR="003B0E35">
        <w:rPr>
          <w:rFonts w:ascii="AdvTT5843c571" w:eastAsiaTheme="minorHAnsi" w:hAnsi="AdvTT5843c571" w:cs="AdvTT5843c571"/>
          <w:sz w:val="20"/>
          <w:szCs w:val="20"/>
        </w:rPr>
        <w:t xml:space="preserve">La question du </w:t>
      </w:r>
      <w:proofErr w:type="spellStart"/>
      <w:r w:rsidR="003B0E35">
        <w:rPr>
          <w:rFonts w:ascii="AdvTT8cd40a80.I" w:eastAsiaTheme="minorHAnsi" w:hAnsi="AdvTT8cd40a80.I" w:cs="AdvTT8cd40a80.I"/>
          <w:sz w:val="20"/>
          <w:szCs w:val="20"/>
        </w:rPr>
        <w:t>burnout</w:t>
      </w:r>
      <w:proofErr w:type="spellEnd"/>
      <w:r w:rsidR="003B0E35">
        <w:rPr>
          <w:rFonts w:ascii="AdvTT8cd40a80.I" w:eastAsiaTheme="minorHAnsi" w:hAnsi="AdvTT8cd40a80.I" w:cs="AdvTT8cd40a80.I"/>
          <w:sz w:val="20"/>
          <w:szCs w:val="20"/>
        </w:rPr>
        <w:t xml:space="preserve"> </w:t>
      </w:r>
      <w:r w:rsidR="003B0E35">
        <w:rPr>
          <w:rFonts w:ascii="AdvTT5843c571" w:eastAsiaTheme="minorHAnsi" w:hAnsi="AdvTT5843c571" w:cs="AdvTT5843c571"/>
          <w:sz w:val="20"/>
          <w:szCs w:val="20"/>
        </w:rPr>
        <w:t>est un véritable problème qui mine l</w:t>
      </w:r>
      <w:r w:rsidR="003B0E35">
        <w:rPr>
          <w:rFonts w:ascii="AdvTT5843c571+20" w:eastAsiaTheme="minorHAnsi" w:hAnsi="AdvTT5843c571+20" w:cs="AdvTT5843c571+20"/>
          <w:sz w:val="20"/>
          <w:szCs w:val="20"/>
        </w:rPr>
        <w:t>’</w:t>
      </w:r>
      <w:r w:rsidR="003B0E35">
        <w:rPr>
          <w:rFonts w:ascii="AdvTT5843c571" w:eastAsiaTheme="minorHAnsi" w:hAnsi="AdvTT5843c571" w:cs="AdvTT5843c571"/>
          <w:sz w:val="20"/>
          <w:szCs w:val="20"/>
        </w:rPr>
        <w:t>individu. Notre revue récente</w:t>
      </w:r>
    </w:p>
    <w:p w:rsidR="003B0E35" w:rsidRDefault="003B0E35" w:rsidP="003B0E35">
      <w:pPr>
        <w:autoSpaceDE w:val="0"/>
        <w:autoSpaceDN w:val="0"/>
        <w:adjustRightInd w:val="0"/>
        <w:spacing w:after="0" w:line="240" w:lineRule="auto"/>
        <w:rPr>
          <w:rFonts w:ascii="AdvTT5843c571" w:eastAsiaTheme="minorHAnsi" w:hAnsi="AdvTT5843c571" w:cs="AdvTT5843c571"/>
          <w:sz w:val="20"/>
          <w:szCs w:val="20"/>
        </w:rPr>
      </w:pPr>
      <w:proofErr w:type="gramStart"/>
      <w:r>
        <w:rPr>
          <w:rFonts w:ascii="AdvTT5843c571" w:eastAsiaTheme="minorHAnsi" w:hAnsi="AdvTT5843c571" w:cs="AdvTT5843c571"/>
          <w:sz w:val="20"/>
          <w:szCs w:val="20"/>
        </w:rPr>
        <w:t>de</w:t>
      </w:r>
      <w:proofErr w:type="gramEnd"/>
      <w:r>
        <w:rPr>
          <w:rFonts w:ascii="AdvTT5843c571" w:eastAsiaTheme="minorHAnsi" w:hAnsi="AdvTT5843c571" w:cs="AdvTT5843c571"/>
          <w:sz w:val="20"/>
          <w:szCs w:val="20"/>
        </w:rPr>
        <w:t xml:space="preserve"> la littérature montre qu</w:t>
      </w:r>
      <w:r>
        <w:rPr>
          <w:rFonts w:ascii="AdvTT5843c571+20" w:eastAsiaTheme="minorHAnsi" w:hAnsi="AdvTT5843c571+20" w:cs="AdvTT5843c571+20"/>
          <w:sz w:val="20"/>
          <w:szCs w:val="20"/>
        </w:rPr>
        <w:t>’</w:t>
      </w:r>
      <w:r>
        <w:rPr>
          <w:rFonts w:ascii="AdvTT5843c571" w:eastAsiaTheme="minorHAnsi" w:hAnsi="AdvTT5843c571" w:cs="AdvTT5843c571"/>
          <w:sz w:val="20"/>
          <w:szCs w:val="20"/>
        </w:rPr>
        <w:t xml:space="preserve">il existe quelques outils de mesure du </w:t>
      </w:r>
      <w:proofErr w:type="spellStart"/>
      <w:r>
        <w:rPr>
          <w:rFonts w:ascii="AdvTT8cd40a80.I" w:eastAsiaTheme="minorHAnsi" w:hAnsi="AdvTT8cd40a80.I" w:cs="AdvTT8cd40a80.I"/>
          <w:sz w:val="20"/>
          <w:szCs w:val="20"/>
        </w:rPr>
        <w:t>burnout</w:t>
      </w:r>
      <w:proofErr w:type="spellEnd"/>
      <w:r>
        <w:rPr>
          <w:rFonts w:ascii="AdvTT8cd40a80.I" w:eastAsiaTheme="minorHAnsi" w:hAnsi="AdvTT8cd40a80.I" w:cs="AdvTT8cd40a80.I"/>
          <w:sz w:val="20"/>
          <w:szCs w:val="20"/>
        </w:rPr>
        <w:t xml:space="preserve"> </w:t>
      </w:r>
      <w:r>
        <w:rPr>
          <w:rFonts w:ascii="AdvTT5843c571" w:eastAsiaTheme="minorHAnsi" w:hAnsi="AdvTT5843c571" w:cs="AdvTT5843c571"/>
          <w:sz w:val="20"/>
          <w:szCs w:val="20"/>
        </w:rPr>
        <w:t>dont les liens entre</w:t>
      </w:r>
    </w:p>
    <w:p w:rsidR="003B0E35" w:rsidRDefault="003B0E35" w:rsidP="003B0E35">
      <w:pPr>
        <w:autoSpaceDE w:val="0"/>
        <w:autoSpaceDN w:val="0"/>
        <w:adjustRightInd w:val="0"/>
        <w:spacing w:after="0" w:line="240" w:lineRule="auto"/>
        <w:rPr>
          <w:rFonts w:ascii="AdvTT5843c571" w:eastAsiaTheme="minorHAnsi" w:hAnsi="AdvTT5843c571" w:cs="AdvTT5843c571"/>
          <w:sz w:val="20"/>
          <w:szCs w:val="20"/>
        </w:rPr>
      </w:pPr>
      <w:proofErr w:type="gramStart"/>
      <w:r>
        <w:rPr>
          <w:rFonts w:ascii="AdvTT5843c571" w:eastAsiaTheme="minorHAnsi" w:hAnsi="AdvTT5843c571" w:cs="AdvTT5843c571"/>
          <w:sz w:val="20"/>
          <w:szCs w:val="20"/>
        </w:rPr>
        <w:t>les</w:t>
      </w:r>
      <w:proofErr w:type="gramEnd"/>
      <w:r>
        <w:rPr>
          <w:rFonts w:ascii="AdvTT5843c571" w:eastAsiaTheme="minorHAnsi" w:hAnsi="AdvTT5843c571" w:cs="AdvTT5843c571"/>
          <w:sz w:val="20"/>
          <w:szCs w:val="20"/>
        </w:rPr>
        <w:t xml:space="preserve"> construits sous-jacents ne sont pas toujours clairs. C</w:t>
      </w:r>
      <w:r>
        <w:rPr>
          <w:rFonts w:ascii="AdvTT5843c571+20" w:eastAsiaTheme="minorHAnsi" w:hAnsi="AdvTT5843c571+20" w:cs="AdvTT5843c571+20"/>
          <w:sz w:val="20"/>
          <w:szCs w:val="20"/>
        </w:rPr>
        <w:t>’</w:t>
      </w:r>
      <w:r>
        <w:rPr>
          <w:rFonts w:ascii="AdvTT5843c571" w:eastAsiaTheme="minorHAnsi" w:hAnsi="AdvTT5843c571" w:cs="AdvTT5843c571"/>
          <w:sz w:val="20"/>
          <w:szCs w:val="20"/>
        </w:rPr>
        <w:t xml:space="preserve">est par exemple le cas dans une </w:t>
      </w:r>
      <w:proofErr w:type="spellStart"/>
      <w:r>
        <w:rPr>
          <w:rFonts w:ascii="AdvTT5843c571" w:eastAsiaTheme="minorHAnsi" w:hAnsi="AdvTT5843c571" w:cs="AdvTT5843c571"/>
          <w:sz w:val="20"/>
          <w:szCs w:val="20"/>
        </w:rPr>
        <w:t>métaanalyse</w:t>
      </w:r>
      <w:proofErr w:type="spellEnd"/>
    </w:p>
    <w:p w:rsidR="003B0E35" w:rsidRDefault="003B0E35" w:rsidP="003B0E35">
      <w:pPr>
        <w:autoSpaceDE w:val="0"/>
        <w:autoSpaceDN w:val="0"/>
        <w:adjustRightInd w:val="0"/>
        <w:spacing w:after="0" w:line="240" w:lineRule="auto"/>
        <w:rPr>
          <w:rFonts w:ascii="AdvTT5843c571" w:eastAsiaTheme="minorHAnsi" w:hAnsi="AdvTT5843c571" w:cs="AdvTT5843c571"/>
          <w:sz w:val="20"/>
          <w:szCs w:val="20"/>
        </w:rPr>
      </w:pPr>
      <w:proofErr w:type="gramStart"/>
      <w:r>
        <w:rPr>
          <w:rFonts w:ascii="AdvTT5843c571" w:eastAsiaTheme="minorHAnsi" w:hAnsi="AdvTT5843c571" w:cs="AdvTT5843c571"/>
          <w:sz w:val="20"/>
          <w:szCs w:val="20"/>
        </w:rPr>
        <w:t>qui</w:t>
      </w:r>
      <w:proofErr w:type="gramEnd"/>
      <w:r>
        <w:rPr>
          <w:rFonts w:ascii="AdvTT5843c571" w:eastAsiaTheme="minorHAnsi" w:hAnsi="AdvTT5843c571" w:cs="AdvTT5843c571"/>
          <w:sz w:val="20"/>
          <w:szCs w:val="20"/>
        </w:rPr>
        <w:t xml:space="preserve"> traite du MBI (</w:t>
      </w:r>
      <w:proofErr w:type="spellStart"/>
      <w:r>
        <w:rPr>
          <w:rFonts w:ascii="AdvTT5843c571" w:eastAsiaTheme="minorHAnsi" w:hAnsi="AdvTT5843c571" w:cs="AdvTT5843c571"/>
          <w:sz w:val="20"/>
          <w:szCs w:val="20"/>
        </w:rPr>
        <w:t>Lourel</w:t>
      </w:r>
      <w:proofErr w:type="spellEnd"/>
      <w:r>
        <w:rPr>
          <w:rFonts w:ascii="AdvTT5843c571" w:eastAsiaTheme="minorHAnsi" w:hAnsi="AdvTT5843c571" w:cs="AdvTT5843c571"/>
          <w:sz w:val="20"/>
          <w:szCs w:val="20"/>
        </w:rPr>
        <w:t xml:space="preserve"> et </w:t>
      </w:r>
      <w:proofErr w:type="spellStart"/>
      <w:r>
        <w:rPr>
          <w:rFonts w:ascii="AdvTT5843c571" w:eastAsiaTheme="minorHAnsi" w:hAnsi="AdvTT5843c571" w:cs="AdvTT5843c571"/>
          <w:sz w:val="20"/>
          <w:szCs w:val="20"/>
        </w:rPr>
        <w:t>Guéguen</w:t>
      </w:r>
      <w:proofErr w:type="spellEnd"/>
      <w:r>
        <w:rPr>
          <w:rFonts w:ascii="AdvTT5843c571" w:eastAsiaTheme="minorHAnsi" w:hAnsi="AdvTT5843c571" w:cs="AdvTT5843c571"/>
          <w:sz w:val="20"/>
          <w:szCs w:val="20"/>
        </w:rPr>
        <w:t>, 2007) où l</w:t>
      </w:r>
      <w:r>
        <w:rPr>
          <w:rFonts w:ascii="AdvTT5843c571+20" w:eastAsiaTheme="minorHAnsi" w:hAnsi="AdvTT5843c571+20" w:cs="AdvTT5843c571+20"/>
          <w:sz w:val="20"/>
          <w:szCs w:val="20"/>
        </w:rPr>
        <w:t>’</w:t>
      </w:r>
      <w:r>
        <w:rPr>
          <w:rFonts w:ascii="AdvTT5843c571" w:eastAsiaTheme="minorHAnsi" w:hAnsi="AdvTT5843c571" w:cs="AdvTT5843c571"/>
          <w:sz w:val="20"/>
          <w:szCs w:val="20"/>
        </w:rPr>
        <w:t>on constate une hétérogénéité des</w:t>
      </w:r>
    </w:p>
    <w:p w:rsidR="003B0E35" w:rsidRDefault="003B0E35" w:rsidP="003B0E35">
      <w:pPr>
        <w:autoSpaceDE w:val="0"/>
        <w:autoSpaceDN w:val="0"/>
        <w:adjustRightInd w:val="0"/>
        <w:spacing w:after="0" w:line="240" w:lineRule="auto"/>
        <w:rPr>
          <w:rFonts w:ascii="AdvTT5843c571" w:eastAsiaTheme="minorHAnsi" w:hAnsi="AdvTT5843c571" w:cs="AdvTT5843c571"/>
          <w:sz w:val="20"/>
          <w:szCs w:val="20"/>
        </w:rPr>
      </w:pPr>
      <w:proofErr w:type="gramStart"/>
      <w:r>
        <w:rPr>
          <w:rFonts w:ascii="AdvTT5843c571" w:eastAsiaTheme="minorHAnsi" w:hAnsi="AdvTT5843c571" w:cs="AdvTT5843c571"/>
          <w:sz w:val="20"/>
          <w:szCs w:val="20"/>
        </w:rPr>
        <w:t>résultats</w:t>
      </w:r>
      <w:proofErr w:type="gramEnd"/>
      <w:r>
        <w:rPr>
          <w:rFonts w:ascii="AdvTT5843c571" w:eastAsiaTheme="minorHAnsi" w:hAnsi="AdvTT5843c571" w:cs="AdvTT5843c571"/>
          <w:sz w:val="20"/>
          <w:szCs w:val="20"/>
        </w:rPr>
        <w:t xml:space="preserve"> obtenus dans les études à propos de la cohérence du construit</w:t>
      </w:r>
    </w:p>
    <w:p w:rsidR="003B0E35" w:rsidRDefault="003B0E35" w:rsidP="003B0E35">
      <w:pPr>
        <w:autoSpaceDE w:val="0"/>
        <w:autoSpaceDN w:val="0"/>
        <w:adjustRightInd w:val="0"/>
        <w:spacing w:after="0" w:line="240" w:lineRule="auto"/>
        <w:rPr>
          <w:rFonts w:ascii="AdvTT5843c571" w:eastAsiaTheme="minorHAnsi" w:hAnsi="AdvTT5843c571" w:cs="AdvTT5843c571"/>
          <w:sz w:val="20"/>
          <w:szCs w:val="20"/>
        </w:rPr>
      </w:pPr>
      <w:r>
        <w:rPr>
          <w:rFonts w:ascii="AdvTT5843c571" w:eastAsiaTheme="minorHAnsi" w:hAnsi="AdvTT5843c571" w:cs="AdvTT5843c571"/>
          <w:sz w:val="20"/>
          <w:szCs w:val="20"/>
        </w:rPr>
        <w:t xml:space="preserve">« </w:t>
      </w:r>
      <w:proofErr w:type="gramStart"/>
      <w:r>
        <w:rPr>
          <w:rFonts w:ascii="AdvTT5843c571" w:eastAsiaTheme="minorHAnsi" w:hAnsi="AdvTT5843c571" w:cs="AdvTT5843c571"/>
          <w:sz w:val="20"/>
          <w:szCs w:val="20"/>
        </w:rPr>
        <w:t>non-accomplissement</w:t>
      </w:r>
      <w:proofErr w:type="gramEnd"/>
      <w:r>
        <w:rPr>
          <w:rFonts w:ascii="AdvTT5843c571" w:eastAsiaTheme="minorHAnsi" w:hAnsi="AdvTT5843c571" w:cs="AdvTT5843c571"/>
          <w:sz w:val="20"/>
          <w:szCs w:val="20"/>
        </w:rPr>
        <w:t xml:space="preserve"> personnel » par rapport aux deux autres construits de l</w:t>
      </w:r>
      <w:r>
        <w:rPr>
          <w:rFonts w:ascii="AdvTT5843c571+20" w:eastAsiaTheme="minorHAnsi" w:hAnsi="AdvTT5843c571+20" w:cs="AdvTT5843c571+20"/>
          <w:sz w:val="20"/>
          <w:szCs w:val="20"/>
        </w:rPr>
        <w:t>’</w:t>
      </w:r>
      <w:r>
        <w:rPr>
          <w:rFonts w:ascii="AdvTT5843c571" w:eastAsiaTheme="minorHAnsi" w:hAnsi="AdvTT5843c571" w:cs="AdvTT5843c571"/>
          <w:sz w:val="20"/>
          <w:szCs w:val="20"/>
        </w:rPr>
        <w:t>outil en question</w:t>
      </w:r>
    </w:p>
    <w:p w:rsidR="003B0E35" w:rsidRDefault="003B0E35" w:rsidP="003B0E35">
      <w:pPr>
        <w:autoSpaceDE w:val="0"/>
        <w:autoSpaceDN w:val="0"/>
        <w:adjustRightInd w:val="0"/>
        <w:spacing w:after="0" w:line="240" w:lineRule="auto"/>
        <w:rPr>
          <w:rFonts w:ascii="AdvTT5843c571" w:eastAsiaTheme="minorHAnsi" w:hAnsi="AdvTT5843c571" w:cs="AdvTT5843c571"/>
          <w:sz w:val="20"/>
          <w:szCs w:val="20"/>
        </w:rPr>
      </w:pPr>
      <w:r>
        <w:rPr>
          <w:rFonts w:ascii="AdvTT5843c571" w:eastAsiaTheme="minorHAnsi" w:hAnsi="AdvTT5843c571" w:cs="AdvTT5843c571"/>
          <w:sz w:val="20"/>
          <w:szCs w:val="20"/>
        </w:rPr>
        <w:t>(</w:t>
      </w:r>
      <w:proofErr w:type="gramStart"/>
      <w:r>
        <w:rPr>
          <w:rFonts w:ascii="AdvTT5843c571" w:eastAsiaTheme="minorHAnsi" w:hAnsi="AdvTT5843c571" w:cs="AdvTT5843c571"/>
          <w:sz w:val="20"/>
          <w:szCs w:val="20"/>
        </w:rPr>
        <w:t>dépersonnalisation</w:t>
      </w:r>
      <w:proofErr w:type="gramEnd"/>
      <w:r>
        <w:rPr>
          <w:rFonts w:ascii="AdvTT5843c571" w:eastAsiaTheme="minorHAnsi" w:hAnsi="AdvTT5843c571" w:cs="AdvTT5843c571"/>
          <w:sz w:val="20"/>
          <w:szCs w:val="20"/>
        </w:rPr>
        <w:t xml:space="preserve"> et épuisement émotionnel). À ce stade, il importe donc de posséder</w:t>
      </w:r>
    </w:p>
    <w:p w:rsidR="003B0E35" w:rsidRDefault="003B0E35" w:rsidP="003B0E35">
      <w:pPr>
        <w:autoSpaceDE w:val="0"/>
        <w:autoSpaceDN w:val="0"/>
        <w:adjustRightInd w:val="0"/>
        <w:spacing w:after="0" w:line="240" w:lineRule="auto"/>
        <w:rPr>
          <w:rFonts w:ascii="AdvTT5843c571" w:eastAsiaTheme="minorHAnsi" w:hAnsi="AdvTT5843c571" w:cs="AdvTT5843c571"/>
          <w:sz w:val="20"/>
          <w:szCs w:val="20"/>
        </w:rPr>
      </w:pPr>
      <w:proofErr w:type="gramStart"/>
      <w:r>
        <w:rPr>
          <w:rFonts w:ascii="AdvTT5843c571" w:eastAsiaTheme="minorHAnsi" w:hAnsi="AdvTT5843c571" w:cs="AdvTT5843c571"/>
          <w:sz w:val="20"/>
          <w:szCs w:val="20"/>
        </w:rPr>
        <w:t>une</w:t>
      </w:r>
      <w:proofErr w:type="gramEnd"/>
      <w:r>
        <w:rPr>
          <w:rFonts w:ascii="AdvTT5843c571" w:eastAsiaTheme="minorHAnsi" w:hAnsi="AdvTT5843c571" w:cs="AdvTT5843c571"/>
          <w:sz w:val="20"/>
          <w:szCs w:val="20"/>
        </w:rPr>
        <w:t xml:space="preserve"> mesure fiable, économique et unidimensionnelle de l</w:t>
      </w:r>
      <w:r>
        <w:rPr>
          <w:rFonts w:ascii="AdvTT5843c571+20" w:eastAsiaTheme="minorHAnsi" w:hAnsi="AdvTT5843c571+20" w:cs="AdvTT5843c571+20"/>
          <w:sz w:val="20"/>
          <w:szCs w:val="20"/>
        </w:rPr>
        <w:t>’</w:t>
      </w:r>
      <w:r>
        <w:rPr>
          <w:rFonts w:ascii="AdvTT5843c571" w:eastAsiaTheme="minorHAnsi" w:hAnsi="AdvTT5843c571" w:cs="AdvTT5843c571"/>
          <w:sz w:val="20"/>
          <w:szCs w:val="20"/>
        </w:rPr>
        <w:t>épuisement, tel est l</w:t>
      </w:r>
      <w:r>
        <w:rPr>
          <w:rFonts w:ascii="AdvTT5843c571+20" w:eastAsiaTheme="minorHAnsi" w:hAnsi="AdvTT5843c571+20" w:cs="AdvTT5843c571+20"/>
          <w:sz w:val="20"/>
          <w:szCs w:val="20"/>
        </w:rPr>
        <w:t>’</w:t>
      </w:r>
      <w:r>
        <w:rPr>
          <w:rFonts w:ascii="AdvTT5843c571" w:eastAsiaTheme="minorHAnsi" w:hAnsi="AdvTT5843c571" w:cs="AdvTT5843c571"/>
          <w:sz w:val="20"/>
          <w:szCs w:val="20"/>
        </w:rPr>
        <w:t>objectif de</w:t>
      </w:r>
    </w:p>
    <w:p w:rsidR="003B0E35" w:rsidRDefault="003B0E35" w:rsidP="003B0E35">
      <w:pPr>
        <w:autoSpaceDE w:val="0"/>
        <w:autoSpaceDN w:val="0"/>
        <w:adjustRightInd w:val="0"/>
        <w:spacing w:after="0" w:line="240" w:lineRule="auto"/>
        <w:rPr>
          <w:rFonts w:ascii="AdvTT5843c571" w:eastAsiaTheme="minorHAnsi" w:hAnsi="AdvTT5843c571" w:cs="AdvTT5843c571"/>
          <w:sz w:val="20"/>
          <w:szCs w:val="20"/>
        </w:rPr>
      </w:pPr>
      <w:proofErr w:type="gramStart"/>
      <w:r>
        <w:rPr>
          <w:rFonts w:ascii="AdvTT5843c571" w:eastAsiaTheme="minorHAnsi" w:hAnsi="AdvTT5843c571" w:cs="AdvTT5843c571"/>
          <w:sz w:val="20"/>
          <w:szCs w:val="20"/>
        </w:rPr>
        <w:t>l</w:t>
      </w:r>
      <w:r>
        <w:rPr>
          <w:rFonts w:ascii="AdvTT5843c571+20" w:eastAsiaTheme="minorHAnsi" w:hAnsi="AdvTT5843c571+20" w:cs="AdvTT5843c571+20"/>
          <w:sz w:val="20"/>
          <w:szCs w:val="20"/>
        </w:rPr>
        <w:t>’</w:t>
      </w:r>
      <w:r>
        <w:rPr>
          <w:rFonts w:ascii="AdvTT5843c571" w:eastAsiaTheme="minorHAnsi" w:hAnsi="AdvTT5843c571" w:cs="AdvTT5843c571"/>
          <w:sz w:val="20"/>
          <w:szCs w:val="20"/>
        </w:rPr>
        <w:t>étude</w:t>
      </w:r>
      <w:proofErr w:type="gramEnd"/>
      <w:r>
        <w:rPr>
          <w:rFonts w:ascii="AdvTT5843c571" w:eastAsiaTheme="minorHAnsi" w:hAnsi="AdvTT5843c571" w:cs="AdvTT5843c571"/>
          <w:sz w:val="20"/>
          <w:szCs w:val="20"/>
        </w:rPr>
        <w:t xml:space="preserve"> de langue française que nous proposons. À ce jour, l</w:t>
      </w:r>
      <w:r>
        <w:rPr>
          <w:rFonts w:ascii="AdvTT5843c571+20" w:eastAsiaTheme="minorHAnsi" w:hAnsi="AdvTT5843c571+20" w:cs="AdvTT5843c571+20"/>
          <w:sz w:val="20"/>
          <w:szCs w:val="20"/>
        </w:rPr>
        <w:t>’</w:t>
      </w:r>
      <w:r>
        <w:rPr>
          <w:rFonts w:ascii="AdvTT5843c571" w:eastAsiaTheme="minorHAnsi" w:hAnsi="AdvTT5843c571" w:cs="AdvTT5843c571"/>
          <w:sz w:val="20"/>
          <w:szCs w:val="20"/>
        </w:rPr>
        <w:t xml:space="preserve">outil BMS de </w:t>
      </w:r>
      <w:proofErr w:type="spellStart"/>
      <w:r>
        <w:rPr>
          <w:rFonts w:ascii="AdvTT5843c571" w:eastAsiaTheme="minorHAnsi" w:hAnsi="AdvTT5843c571" w:cs="AdvTT5843c571"/>
          <w:sz w:val="20"/>
          <w:szCs w:val="20"/>
        </w:rPr>
        <w:t>Malach</w:t>
      </w:r>
      <w:proofErr w:type="spellEnd"/>
      <w:r>
        <w:rPr>
          <w:rFonts w:ascii="AdvTT5843c571" w:eastAsiaTheme="minorHAnsi" w:hAnsi="AdvTT5843c571" w:cs="AdvTT5843c571"/>
          <w:sz w:val="20"/>
          <w:szCs w:val="20"/>
        </w:rPr>
        <w:t>-Pines</w:t>
      </w:r>
    </w:p>
    <w:p w:rsidR="003B0E35" w:rsidRDefault="003B0E35" w:rsidP="003B0E35">
      <w:pPr>
        <w:autoSpaceDE w:val="0"/>
        <w:autoSpaceDN w:val="0"/>
        <w:adjustRightInd w:val="0"/>
        <w:spacing w:after="0" w:line="240" w:lineRule="auto"/>
        <w:rPr>
          <w:rFonts w:ascii="AdvTT5843c571" w:eastAsiaTheme="minorHAnsi" w:hAnsi="AdvTT5843c571" w:cs="AdvTT5843c571"/>
          <w:sz w:val="20"/>
          <w:szCs w:val="20"/>
        </w:rPr>
      </w:pPr>
      <w:r>
        <w:rPr>
          <w:rFonts w:ascii="AdvTT5843c571" w:eastAsiaTheme="minorHAnsi" w:hAnsi="AdvTT5843c571" w:cs="AdvTT5843c571"/>
          <w:sz w:val="20"/>
          <w:szCs w:val="20"/>
        </w:rPr>
        <w:t>(2005) n</w:t>
      </w:r>
      <w:r>
        <w:rPr>
          <w:rFonts w:ascii="AdvTT5843c571+20" w:eastAsiaTheme="minorHAnsi" w:hAnsi="AdvTT5843c571+20" w:cs="AdvTT5843c571+20"/>
          <w:sz w:val="20"/>
          <w:szCs w:val="20"/>
        </w:rPr>
        <w:t>’</w:t>
      </w:r>
      <w:r>
        <w:rPr>
          <w:rFonts w:ascii="AdvTT5843c571" w:eastAsiaTheme="minorHAnsi" w:hAnsi="AdvTT5843c571" w:cs="AdvTT5843c571"/>
          <w:sz w:val="20"/>
          <w:szCs w:val="20"/>
        </w:rPr>
        <w:t>a jamais fait l</w:t>
      </w:r>
      <w:r>
        <w:rPr>
          <w:rFonts w:ascii="AdvTT5843c571+20" w:eastAsiaTheme="minorHAnsi" w:hAnsi="AdvTT5843c571+20" w:cs="AdvTT5843c571+20"/>
          <w:sz w:val="20"/>
          <w:szCs w:val="20"/>
        </w:rPr>
        <w:t>’</w:t>
      </w:r>
      <w:r>
        <w:rPr>
          <w:rFonts w:ascii="AdvTT5843c571" w:eastAsiaTheme="minorHAnsi" w:hAnsi="AdvTT5843c571" w:cs="AdvTT5843c571"/>
          <w:sz w:val="20"/>
          <w:szCs w:val="20"/>
        </w:rPr>
        <w:t>objet de validation francophone. Cette lacune, ainsi que les très bonnes</w:t>
      </w:r>
    </w:p>
    <w:p w:rsidR="003B0E35" w:rsidRDefault="003B0E35" w:rsidP="003B0E35">
      <w:pPr>
        <w:autoSpaceDE w:val="0"/>
        <w:autoSpaceDN w:val="0"/>
        <w:adjustRightInd w:val="0"/>
        <w:spacing w:after="0" w:line="240" w:lineRule="auto"/>
        <w:rPr>
          <w:rFonts w:ascii="AdvTT5843c571" w:eastAsiaTheme="minorHAnsi" w:hAnsi="AdvTT5843c571" w:cs="AdvTT5843c571"/>
          <w:sz w:val="20"/>
          <w:szCs w:val="20"/>
        </w:rPr>
      </w:pPr>
      <w:proofErr w:type="gramStart"/>
      <w:r>
        <w:rPr>
          <w:rFonts w:ascii="AdvTT5843c571" w:eastAsiaTheme="minorHAnsi" w:hAnsi="AdvTT5843c571" w:cs="AdvTT5843c571"/>
          <w:sz w:val="20"/>
          <w:szCs w:val="20"/>
        </w:rPr>
        <w:t>qualités</w:t>
      </w:r>
      <w:proofErr w:type="gramEnd"/>
      <w:r>
        <w:rPr>
          <w:rFonts w:ascii="AdvTT5843c571" w:eastAsiaTheme="minorHAnsi" w:hAnsi="AdvTT5843c571" w:cs="AdvTT5843c571"/>
          <w:sz w:val="20"/>
          <w:szCs w:val="20"/>
        </w:rPr>
        <w:t xml:space="preserve"> métrologiques de la BMS (dix items) nous ont incités à soumettre sa version française</w:t>
      </w:r>
    </w:p>
    <w:p w:rsidR="003B0E35" w:rsidRDefault="003B0E35" w:rsidP="003B0E35">
      <w:pPr>
        <w:autoSpaceDE w:val="0"/>
        <w:autoSpaceDN w:val="0"/>
        <w:adjustRightInd w:val="0"/>
        <w:spacing w:after="0" w:line="240" w:lineRule="auto"/>
        <w:rPr>
          <w:rFonts w:ascii="AdvTT5843c571" w:eastAsiaTheme="minorHAnsi" w:hAnsi="AdvTT5843c571" w:cs="AdvTT5843c571"/>
          <w:sz w:val="20"/>
          <w:szCs w:val="20"/>
        </w:rPr>
      </w:pPr>
      <w:proofErr w:type="gramStart"/>
      <w:r>
        <w:rPr>
          <w:rFonts w:ascii="AdvTT5843c571" w:eastAsiaTheme="minorHAnsi" w:hAnsi="AdvTT5843c571" w:cs="AdvTT5843c571"/>
          <w:sz w:val="20"/>
          <w:szCs w:val="20"/>
        </w:rPr>
        <w:t>à</w:t>
      </w:r>
      <w:proofErr w:type="gramEnd"/>
      <w:r>
        <w:rPr>
          <w:rFonts w:ascii="AdvTT5843c571" w:eastAsiaTheme="minorHAnsi" w:hAnsi="AdvTT5843c571" w:cs="AdvTT5843c571"/>
          <w:sz w:val="20"/>
          <w:szCs w:val="20"/>
        </w:rPr>
        <w:t xml:space="preserve"> l</w:t>
      </w:r>
      <w:r>
        <w:rPr>
          <w:rFonts w:ascii="AdvTT5843c571+20" w:eastAsiaTheme="minorHAnsi" w:hAnsi="AdvTT5843c571+20" w:cs="AdvTT5843c571+20"/>
          <w:sz w:val="20"/>
          <w:szCs w:val="20"/>
        </w:rPr>
        <w:t>’</w:t>
      </w:r>
      <w:r>
        <w:rPr>
          <w:rFonts w:ascii="AdvTT5843c571" w:eastAsiaTheme="minorHAnsi" w:hAnsi="AdvTT5843c571" w:cs="AdvTT5843c571"/>
          <w:sz w:val="20"/>
          <w:szCs w:val="20"/>
        </w:rPr>
        <w:t>épreuve des faits.</w:t>
      </w:r>
    </w:p>
    <w:p w:rsidR="003B0E35" w:rsidRDefault="003B0E35" w:rsidP="003B0E35">
      <w:pPr>
        <w:autoSpaceDE w:val="0"/>
        <w:autoSpaceDN w:val="0"/>
        <w:adjustRightInd w:val="0"/>
        <w:spacing w:after="0" w:line="240" w:lineRule="auto"/>
        <w:rPr>
          <w:rFonts w:ascii="AdvTT5843c571" w:eastAsiaTheme="minorHAnsi" w:hAnsi="AdvTT5843c571" w:cs="AdvTT5843c571"/>
          <w:sz w:val="20"/>
          <w:szCs w:val="20"/>
        </w:rPr>
      </w:pPr>
      <w:r>
        <w:rPr>
          <w:rFonts w:ascii="AdvTT5843c571" w:eastAsiaTheme="minorHAnsi" w:hAnsi="AdvTT5843c571" w:cs="AdvTT5843c571"/>
          <w:sz w:val="20"/>
          <w:szCs w:val="20"/>
        </w:rPr>
        <w:t>D</w:t>
      </w:r>
      <w:r>
        <w:rPr>
          <w:rFonts w:ascii="AdvTT5843c571+20" w:eastAsiaTheme="minorHAnsi" w:hAnsi="AdvTT5843c571+20" w:cs="AdvTT5843c571+20"/>
          <w:sz w:val="20"/>
          <w:szCs w:val="20"/>
        </w:rPr>
        <w:t>’</w:t>
      </w:r>
      <w:r>
        <w:rPr>
          <w:rFonts w:ascii="AdvTT5843c571" w:eastAsiaTheme="minorHAnsi" w:hAnsi="AdvTT5843c571" w:cs="AdvTT5843c571"/>
          <w:sz w:val="20"/>
          <w:szCs w:val="20"/>
        </w:rPr>
        <w:t>un point de vue psychométrique, le choix de ces dix items s</w:t>
      </w:r>
      <w:r>
        <w:rPr>
          <w:rFonts w:ascii="AdvTT5843c571+20" w:eastAsiaTheme="minorHAnsi" w:hAnsi="AdvTT5843c571+20" w:cs="AdvTT5843c571+20"/>
          <w:sz w:val="20"/>
          <w:szCs w:val="20"/>
        </w:rPr>
        <w:t>’</w:t>
      </w:r>
      <w:r>
        <w:rPr>
          <w:rFonts w:ascii="AdvTT5843c571" w:eastAsiaTheme="minorHAnsi" w:hAnsi="AdvTT5843c571" w:cs="AdvTT5843c571"/>
          <w:sz w:val="20"/>
          <w:szCs w:val="20"/>
        </w:rPr>
        <w:t>est effectué en sélectionnant</w:t>
      </w:r>
    </w:p>
    <w:p w:rsidR="003B0E35" w:rsidRDefault="003B0E35" w:rsidP="003B0E35">
      <w:pPr>
        <w:autoSpaceDE w:val="0"/>
        <w:autoSpaceDN w:val="0"/>
        <w:adjustRightInd w:val="0"/>
        <w:spacing w:after="0" w:line="240" w:lineRule="auto"/>
        <w:rPr>
          <w:rFonts w:ascii="AdvTT5843c571" w:eastAsiaTheme="minorHAnsi" w:hAnsi="AdvTT5843c571" w:cs="AdvTT5843c571"/>
          <w:sz w:val="20"/>
          <w:szCs w:val="20"/>
        </w:rPr>
      </w:pPr>
      <w:proofErr w:type="gramStart"/>
      <w:r>
        <w:rPr>
          <w:rFonts w:ascii="AdvTT5843c571" w:eastAsiaTheme="minorHAnsi" w:hAnsi="AdvTT5843c571" w:cs="AdvTT5843c571"/>
          <w:sz w:val="20"/>
          <w:szCs w:val="20"/>
        </w:rPr>
        <w:t>ceux</w:t>
      </w:r>
      <w:proofErr w:type="gramEnd"/>
      <w:r>
        <w:rPr>
          <w:rFonts w:ascii="AdvTT5843c571" w:eastAsiaTheme="minorHAnsi" w:hAnsi="AdvTT5843c571" w:cs="AdvTT5843c571"/>
          <w:sz w:val="20"/>
          <w:szCs w:val="20"/>
        </w:rPr>
        <w:t xml:space="preserve"> qui reflétaient le mieux l</w:t>
      </w:r>
      <w:r>
        <w:rPr>
          <w:rFonts w:ascii="AdvTT5843c571+20" w:eastAsiaTheme="minorHAnsi" w:hAnsi="AdvTT5843c571+20" w:cs="AdvTT5843c571+20"/>
          <w:sz w:val="20"/>
          <w:szCs w:val="20"/>
        </w:rPr>
        <w:t>’</w:t>
      </w:r>
      <w:r>
        <w:rPr>
          <w:rFonts w:ascii="AdvTT5843c571" w:eastAsiaTheme="minorHAnsi" w:hAnsi="AdvTT5843c571" w:cs="AdvTT5843c571"/>
          <w:sz w:val="20"/>
          <w:szCs w:val="20"/>
        </w:rPr>
        <w:t xml:space="preserve">instrument original. Selon les travaux de Pines et </w:t>
      </w:r>
      <w:proofErr w:type="gramStart"/>
      <w:r>
        <w:rPr>
          <w:rFonts w:ascii="AdvTT5843c571" w:eastAsiaTheme="minorHAnsi" w:hAnsi="AdvTT5843c571" w:cs="AdvTT5843c571"/>
          <w:sz w:val="20"/>
          <w:szCs w:val="20"/>
        </w:rPr>
        <w:t>al.,</w:t>
      </w:r>
      <w:proofErr w:type="gramEnd"/>
      <w:r>
        <w:rPr>
          <w:rFonts w:ascii="AdvTT5843c571" w:eastAsiaTheme="minorHAnsi" w:hAnsi="AdvTT5843c571" w:cs="AdvTT5843c571"/>
          <w:sz w:val="20"/>
          <w:szCs w:val="20"/>
        </w:rPr>
        <w:t xml:space="preserve"> l</w:t>
      </w:r>
      <w:r>
        <w:rPr>
          <w:rFonts w:ascii="AdvTT5843c571+20" w:eastAsiaTheme="minorHAnsi" w:hAnsi="AdvTT5843c571+20" w:cs="AdvTT5843c571+20"/>
          <w:sz w:val="20"/>
          <w:szCs w:val="20"/>
        </w:rPr>
        <w:t>’</w:t>
      </w:r>
      <w:r>
        <w:rPr>
          <w:rFonts w:ascii="AdvTT5843c571" w:eastAsiaTheme="minorHAnsi" w:hAnsi="AdvTT5843c571" w:cs="AdvTT5843c571"/>
          <w:sz w:val="20"/>
          <w:szCs w:val="20"/>
        </w:rPr>
        <w:t>outil</w:t>
      </w:r>
    </w:p>
    <w:p w:rsidR="003B0E35" w:rsidRDefault="003B0E35" w:rsidP="003B0E35">
      <w:pPr>
        <w:autoSpaceDE w:val="0"/>
        <w:autoSpaceDN w:val="0"/>
        <w:adjustRightInd w:val="0"/>
        <w:spacing w:after="0" w:line="240" w:lineRule="auto"/>
        <w:rPr>
          <w:rFonts w:ascii="AdvTT5843c571" w:eastAsiaTheme="minorHAnsi" w:hAnsi="AdvTT5843c571" w:cs="AdvTT5843c571"/>
          <w:sz w:val="20"/>
          <w:szCs w:val="20"/>
        </w:rPr>
      </w:pPr>
      <w:r>
        <w:rPr>
          <w:rFonts w:ascii="AdvTT5843c571" w:eastAsiaTheme="minorHAnsi" w:hAnsi="AdvTT5843c571" w:cs="AdvTT5843c571"/>
          <w:sz w:val="20"/>
          <w:szCs w:val="20"/>
        </w:rPr>
        <w:t>BMS est unidimensionnel. En d</w:t>
      </w:r>
      <w:r>
        <w:rPr>
          <w:rFonts w:ascii="AdvTT5843c571+20" w:eastAsiaTheme="minorHAnsi" w:hAnsi="AdvTT5843c571+20" w:cs="AdvTT5843c571+20"/>
          <w:sz w:val="20"/>
          <w:szCs w:val="20"/>
        </w:rPr>
        <w:t>’</w:t>
      </w:r>
      <w:r>
        <w:rPr>
          <w:rFonts w:ascii="AdvTT5843c571" w:eastAsiaTheme="minorHAnsi" w:hAnsi="AdvTT5843c571" w:cs="AdvTT5843c571"/>
          <w:sz w:val="20"/>
          <w:szCs w:val="20"/>
        </w:rPr>
        <w:t>autres termes, il a l</w:t>
      </w:r>
      <w:r>
        <w:rPr>
          <w:rFonts w:ascii="AdvTT5843c571+20" w:eastAsiaTheme="minorHAnsi" w:hAnsi="AdvTT5843c571+20" w:cs="AdvTT5843c571+20"/>
          <w:sz w:val="20"/>
          <w:szCs w:val="20"/>
        </w:rPr>
        <w:t>’</w:t>
      </w:r>
      <w:r>
        <w:rPr>
          <w:rFonts w:ascii="AdvTT5843c571" w:eastAsiaTheme="minorHAnsi" w:hAnsi="AdvTT5843c571" w:cs="AdvTT5843c571"/>
          <w:sz w:val="20"/>
          <w:szCs w:val="20"/>
        </w:rPr>
        <w:t>avantage de restituer un score unique de</w:t>
      </w:r>
    </w:p>
    <w:p w:rsidR="003B0E35" w:rsidRDefault="003B0E35" w:rsidP="003B0E35">
      <w:pPr>
        <w:autoSpaceDE w:val="0"/>
        <w:autoSpaceDN w:val="0"/>
        <w:adjustRightInd w:val="0"/>
        <w:spacing w:after="0" w:line="240" w:lineRule="auto"/>
        <w:rPr>
          <w:rFonts w:ascii="AdvTT5843c571" w:eastAsiaTheme="minorHAnsi" w:hAnsi="AdvTT5843c571" w:cs="AdvTT5843c571"/>
          <w:sz w:val="20"/>
          <w:szCs w:val="20"/>
        </w:rPr>
      </w:pPr>
      <w:proofErr w:type="spellStart"/>
      <w:proofErr w:type="gramStart"/>
      <w:r>
        <w:rPr>
          <w:rFonts w:ascii="AdvTT8cd40a80.I" w:eastAsiaTheme="minorHAnsi" w:hAnsi="AdvTT8cd40a80.I" w:cs="AdvTT8cd40a80.I"/>
          <w:sz w:val="20"/>
          <w:szCs w:val="20"/>
        </w:rPr>
        <w:t>burnout</w:t>
      </w:r>
      <w:proofErr w:type="spellEnd"/>
      <w:proofErr w:type="gramEnd"/>
      <w:r>
        <w:rPr>
          <w:rFonts w:ascii="AdvTT8cd40a80.I" w:eastAsiaTheme="minorHAnsi" w:hAnsi="AdvTT8cd40a80.I" w:cs="AdvTT8cd40a80.I"/>
          <w:sz w:val="20"/>
          <w:szCs w:val="20"/>
        </w:rPr>
        <w:t xml:space="preserve"> </w:t>
      </w:r>
      <w:r>
        <w:rPr>
          <w:rFonts w:ascii="AdvTT5843c571" w:eastAsiaTheme="minorHAnsi" w:hAnsi="AdvTT5843c571" w:cs="AdvTT5843c571"/>
          <w:sz w:val="20"/>
          <w:szCs w:val="20"/>
        </w:rPr>
        <w:t>(épuisement) ressenti par individu. Ainsi, un score moyen de quatre points indique le</w:t>
      </w:r>
    </w:p>
    <w:p w:rsidR="003B0E35" w:rsidRDefault="003B0E35" w:rsidP="003B0E35">
      <w:pPr>
        <w:autoSpaceDE w:val="0"/>
        <w:autoSpaceDN w:val="0"/>
        <w:adjustRightInd w:val="0"/>
        <w:spacing w:after="0" w:line="240" w:lineRule="auto"/>
        <w:rPr>
          <w:rFonts w:ascii="AdvTT5843c571" w:eastAsiaTheme="minorHAnsi" w:hAnsi="AdvTT5843c571" w:cs="AdvTT5843c571"/>
          <w:sz w:val="20"/>
          <w:szCs w:val="20"/>
        </w:rPr>
      </w:pPr>
      <w:proofErr w:type="gramStart"/>
      <w:r>
        <w:rPr>
          <w:rFonts w:ascii="AdvTT5843c571" w:eastAsiaTheme="minorHAnsi" w:hAnsi="AdvTT5843c571" w:cs="AdvTT5843c571"/>
          <w:sz w:val="20"/>
          <w:szCs w:val="20"/>
        </w:rPr>
        <w:lastRenderedPageBreak/>
        <w:t>seuil</w:t>
      </w:r>
      <w:proofErr w:type="gramEnd"/>
      <w:r>
        <w:rPr>
          <w:rFonts w:ascii="AdvTT5843c571" w:eastAsiaTheme="minorHAnsi" w:hAnsi="AdvTT5843c571" w:cs="AdvTT5843c571"/>
          <w:sz w:val="20"/>
          <w:szCs w:val="20"/>
        </w:rPr>
        <w:t xml:space="preserve"> critique à partir duquel le </w:t>
      </w:r>
      <w:proofErr w:type="spellStart"/>
      <w:r>
        <w:rPr>
          <w:rFonts w:ascii="AdvTT8cd40a80.I" w:eastAsiaTheme="minorHAnsi" w:hAnsi="AdvTT8cd40a80.I" w:cs="AdvTT8cd40a80.I"/>
          <w:sz w:val="20"/>
          <w:szCs w:val="20"/>
        </w:rPr>
        <w:t>burnout</w:t>
      </w:r>
      <w:proofErr w:type="spellEnd"/>
      <w:r>
        <w:rPr>
          <w:rFonts w:ascii="AdvTT8cd40a80.I" w:eastAsiaTheme="minorHAnsi" w:hAnsi="AdvTT8cd40a80.I" w:cs="AdvTT8cd40a80.I"/>
          <w:sz w:val="20"/>
          <w:szCs w:val="20"/>
        </w:rPr>
        <w:t xml:space="preserve"> </w:t>
      </w:r>
      <w:r>
        <w:rPr>
          <w:rFonts w:ascii="AdvTT5843c571" w:eastAsiaTheme="minorHAnsi" w:hAnsi="AdvTT5843c571" w:cs="AdvTT5843c571"/>
          <w:sz w:val="20"/>
          <w:szCs w:val="20"/>
        </w:rPr>
        <w:t>est susceptible d</w:t>
      </w:r>
      <w:r>
        <w:rPr>
          <w:rFonts w:ascii="AdvTT5843c571+20" w:eastAsiaTheme="minorHAnsi" w:hAnsi="AdvTT5843c571+20" w:cs="AdvTT5843c571+20"/>
          <w:sz w:val="20"/>
          <w:szCs w:val="20"/>
        </w:rPr>
        <w:t>’</w:t>
      </w:r>
      <w:r>
        <w:rPr>
          <w:rFonts w:ascii="AdvTT5843c571" w:eastAsiaTheme="minorHAnsi" w:hAnsi="AdvTT5843c571" w:cs="AdvTT5843c571"/>
          <w:sz w:val="20"/>
          <w:szCs w:val="20"/>
        </w:rPr>
        <w:t>être réellement néfaste pour l</w:t>
      </w:r>
      <w:r>
        <w:rPr>
          <w:rFonts w:ascii="AdvTT5843c571+20" w:eastAsiaTheme="minorHAnsi" w:hAnsi="AdvTT5843c571+20" w:cs="AdvTT5843c571+20"/>
          <w:sz w:val="20"/>
          <w:szCs w:val="20"/>
        </w:rPr>
        <w:t>’</w:t>
      </w:r>
      <w:r>
        <w:rPr>
          <w:rFonts w:ascii="AdvTT5843c571" w:eastAsiaTheme="minorHAnsi" w:hAnsi="AdvTT5843c571" w:cs="AdvTT5843c571"/>
          <w:sz w:val="20"/>
          <w:szCs w:val="20"/>
        </w:rPr>
        <w:t>individu.</w:t>
      </w:r>
    </w:p>
    <w:p w:rsidR="003B0E35" w:rsidRDefault="003B0E35" w:rsidP="003B0E35">
      <w:pPr>
        <w:autoSpaceDE w:val="0"/>
        <w:autoSpaceDN w:val="0"/>
        <w:adjustRightInd w:val="0"/>
        <w:spacing w:after="0" w:line="240" w:lineRule="auto"/>
        <w:rPr>
          <w:rFonts w:ascii="AdvTT5843c571" w:eastAsiaTheme="minorHAnsi" w:hAnsi="AdvTT5843c571" w:cs="AdvTT5843c571"/>
          <w:sz w:val="20"/>
          <w:szCs w:val="20"/>
        </w:rPr>
      </w:pPr>
      <w:r>
        <w:rPr>
          <w:rFonts w:ascii="AdvTT5843c571" w:eastAsiaTheme="minorHAnsi" w:hAnsi="AdvTT5843c571" w:cs="AdvTT5843c571"/>
          <w:sz w:val="20"/>
          <w:szCs w:val="20"/>
        </w:rPr>
        <w:t xml:space="preserve">Pour </w:t>
      </w:r>
      <w:proofErr w:type="spellStart"/>
      <w:r>
        <w:rPr>
          <w:rFonts w:ascii="AdvTT5843c571" w:eastAsiaTheme="minorHAnsi" w:hAnsi="AdvTT5843c571" w:cs="AdvTT5843c571"/>
          <w:sz w:val="20"/>
          <w:szCs w:val="20"/>
        </w:rPr>
        <w:t>Malach</w:t>
      </w:r>
      <w:proofErr w:type="spellEnd"/>
      <w:r>
        <w:rPr>
          <w:rFonts w:ascii="AdvTT5843c571" w:eastAsiaTheme="minorHAnsi" w:hAnsi="AdvTT5843c571" w:cs="AdvTT5843c571"/>
          <w:sz w:val="20"/>
          <w:szCs w:val="20"/>
        </w:rPr>
        <w:t>-Pines (2005), l</w:t>
      </w:r>
      <w:r>
        <w:rPr>
          <w:rFonts w:ascii="AdvTT5843c571+20" w:eastAsiaTheme="minorHAnsi" w:hAnsi="AdvTT5843c571+20" w:cs="AdvTT5843c571+20"/>
          <w:sz w:val="20"/>
          <w:szCs w:val="20"/>
        </w:rPr>
        <w:t>’</w:t>
      </w:r>
      <w:r>
        <w:rPr>
          <w:rFonts w:ascii="AdvTT5843c571" w:eastAsiaTheme="minorHAnsi" w:hAnsi="AdvTT5843c571" w:cs="AdvTT5843c571"/>
          <w:sz w:val="20"/>
          <w:szCs w:val="20"/>
        </w:rPr>
        <w:t xml:space="preserve">évaluation du degré de </w:t>
      </w:r>
      <w:proofErr w:type="spellStart"/>
      <w:r>
        <w:rPr>
          <w:rFonts w:ascii="AdvTT8cd40a80.I" w:eastAsiaTheme="minorHAnsi" w:hAnsi="AdvTT8cd40a80.I" w:cs="AdvTT8cd40a80.I"/>
          <w:sz w:val="20"/>
          <w:szCs w:val="20"/>
        </w:rPr>
        <w:t>burnout</w:t>
      </w:r>
      <w:proofErr w:type="spellEnd"/>
      <w:r>
        <w:rPr>
          <w:rFonts w:ascii="AdvTT8cd40a80.I" w:eastAsiaTheme="minorHAnsi" w:hAnsi="AdvTT8cd40a80.I" w:cs="AdvTT8cd40a80.I"/>
          <w:sz w:val="20"/>
          <w:szCs w:val="20"/>
        </w:rPr>
        <w:t xml:space="preserve"> </w:t>
      </w:r>
      <w:r>
        <w:rPr>
          <w:rFonts w:ascii="AdvTT5843c571" w:eastAsiaTheme="minorHAnsi" w:hAnsi="AdvTT5843c571" w:cs="AdvTT5843c571"/>
          <w:sz w:val="20"/>
          <w:szCs w:val="20"/>
        </w:rPr>
        <w:t>à l</w:t>
      </w:r>
      <w:r>
        <w:rPr>
          <w:rFonts w:ascii="AdvTT5843c571+20" w:eastAsiaTheme="minorHAnsi" w:hAnsi="AdvTT5843c571+20" w:cs="AdvTT5843c571+20"/>
          <w:sz w:val="20"/>
          <w:szCs w:val="20"/>
        </w:rPr>
        <w:t>’</w:t>
      </w:r>
      <w:r>
        <w:rPr>
          <w:rFonts w:ascii="AdvTT5843c571" w:eastAsiaTheme="minorHAnsi" w:hAnsi="AdvTT5843c571" w:cs="AdvTT5843c571"/>
          <w:sz w:val="20"/>
          <w:szCs w:val="20"/>
        </w:rPr>
        <w:t>aide du BMS s</w:t>
      </w:r>
      <w:r>
        <w:rPr>
          <w:rFonts w:ascii="AdvTT5843c571+20" w:eastAsiaTheme="minorHAnsi" w:hAnsi="AdvTT5843c571+20" w:cs="AdvTT5843c571+20"/>
          <w:sz w:val="20"/>
          <w:szCs w:val="20"/>
        </w:rPr>
        <w:t>’</w:t>
      </w:r>
      <w:r>
        <w:rPr>
          <w:rFonts w:ascii="AdvTT5843c571" w:eastAsiaTheme="minorHAnsi" w:hAnsi="AdvTT5843c571" w:cs="AdvTT5843c571"/>
          <w:sz w:val="20"/>
          <w:szCs w:val="20"/>
        </w:rPr>
        <w:t>effectue de</w:t>
      </w:r>
    </w:p>
    <w:p w:rsidR="003B0E35" w:rsidRDefault="003B0E35" w:rsidP="003B0E35">
      <w:pPr>
        <w:autoSpaceDE w:val="0"/>
        <w:autoSpaceDN w:val="0"/>
        <w:adjustRightInd w:val="0"/>
        <w:spacing w:after="0" w:line="240" w:lineRule="auto"/>
        <w:rPr>
          <w:rFonts w:ascii="AdvTT5843c571" w:eastAsiaTheme="minorHAnsi" w:hAnsi="AdvTT5843c571" w:cs="AdvTT5843c571"/>
          <w:sz w:val="20"/>
          <w:szCs w:val="20"/>
        </w:rPr>
      </w:pPr>
      <w:proofErr w:type="gramStart"/>
      <w:r>
        <w:rPr>
          <w:rFonts w:ascii="AdvTT5843c571" w:eastAsiaTheme="minorHAnsi" w:hAnsi="AdvTT5843c571" w:cs="AdvTT5843c571"/>
          <w:sz w:val="20"/>
          <w:szCs w:val="20"/>
        </w:rPr>
        <w:t>la</w:t>
      </w:r>
      <w:proofErr w:type="gramEnd"/>
      <w:r>
        <w:rPr>
          <w:rFonts w:ascii="AdvTT5843c571" w:eastAsiaTheme="minorHAnsi" w:hAnsi="AdvTT5843c571" w:cs="AdvTT5843c571"/>
          <w:sz w:val="20"/>
          <w:szCs w:val="20"/>
        </w:rPr>
        <w:t xml:space="preserve"> manière suivante :</w:t>
      </w:r>
    </w:p>
    <w:p w:rsidR="003B0E35" w:rsidRDefault="003B0E35" w:rsidP="003B0E35">
      <w:pPr>
        <w:autoSpaceDE w:val="0"/>
        <w:autoSpaceDN w:val="0"/>
        <w:adjustRightInd w:val="0"/>
        <w:spacing w:after="0" w:line="240" w:lineRule="auto"/>
        <w:rPr>
          <w:rFonts w:ascii="AdvTT5843c571" w:eastAsiaTheme="minorHAnsi" w:hAnsi="AdvTT5843c571" w:cs="AdvTT5843c571"/>
          <w:sz w:val="20"/>
          <w:szCs w:val="20"/>
        </w:rPr>
      </w:pPr>
      <w:r>
        <w:rPr>
          <w:rFonts w:ascii="AdvTT5843c571+25" w:eastAsia="AdvTT5843c571+25" w:hAnsi="AdvTT5843c571" w:cs="AdvTT5843c571+25" w:hint="eastAsia"/>
          <w:sz w:val="20"/>
          <w:szCs w:val="20"/>
        </w:rPr>
        <w:t>●</w:t>
      </w:r>
      <w:r>
        <w:rPr>
          <w:rFonts w:ascii="AdvTT5843c571+25" w:eastAsia="AdvTT5843c571+25" w:hAnsi="AdvTT5843c571" w:cs="AdvTT5843c571+25"/>
          <w:sz w:val="20"/>
          <w:szCs w:val="20"/>
        </w:rPr>
        <w:t xml:space="preserve"> </w:t>
      </w:r>
      <w:proofErr w:type="gramStart"/>
      <w:r>
        <w:rPr>
          <w:rFonts w:ascii="AdvTT5843c571" w:eastAsiaTheme="minorHAnsi" w:hAnsi="AdvTT5843c571" w:cs="AdvTT5843c571"/>
          <w:sz w:val="20"/>
          <w:szCs w:val="20"/>
        </w:rPr>
        <w:t>un</w:t>
      </w:r>
      <w:proofErr w:type="gramEnd"/>
      <w:r>
        <w:rPr>
          <w:rFonts w:ascii="AdvTT5843c571" w:eastAsiaTheme="minorHAnsi" w:hAnsi="AdvTT5843c571" w:cs="AdvTT5843c571"/>
          <w:sz w:val="20"/>
          <w:szCs w:val="20"/>
        </w:rPr>
        <w:t xml:space="preserve"> score inférieur à 2,4 points indique un degré très faible de </w:t>
      </w:r>
      <w:proofErr w:type="spellStart"/>
      <w:r>
        <w:rPr>
          <w:rFonts w:ascii="AdvTT8cd40a80.I" w:eastAsiaTheme="minorHAnsi" w:hAnsi="AdvTT8cd40a80.I" w:cs="AdvTT8cd40a80.I"/>
          <w:sz w:val="20"/>
          <w:szCs w:val="20"/>
        </w:rPr>
        <w:t>burnout</w:t>
      </w:r>
      <w:proofErr w:type="spellEnd"/>
      <w:r>
        <w:rPr>
          <w:rFonts w:ascii="AdvTT8cd40a80.I" w:eastAsiaTheme="minorHAnsi" w:hAnsi="AdvTT8cd40a80.I" w:cs="AdvTT8cd40a80.I"/>
          <w:sz w:val="20"/>
          <w:szCs w:val="20"/>
        </w:rPr>
        <w:t xml:space="preserve"> </w:t>
      </w:r>
      <w:r>
        <w:rPr>
          <w:rFonts w:ascii="AdvTT5843c571" w:eastAsiaTheme="minorHAnsi" w:hAnsi="AdvTT5843c571" w:cs="AdvTT5843c571"/>
          <w:sz w:val="20"/>
          <w:szCs w:val="20"/>
        </w:rPr>
        <w:t>;</w:t>
      </w:r>
    </w:p>
    <w:p w:rsidR="003B0E35" w:rsidRDefault="003B0E35" w:rsidP="003B0E35">
      <w:pPr>
        <w:autoSpaceDE w:val="0"/>
        <w:autoSpaceDN w:val="0"/>
        <w:adjustRightInd w:val="0"/>
        <w:spacing w:after="0" w:line="240" w:lineRule="auto"/>
        <w:rPr>
          <w:rFonts w:ascii="AdvTT5843c571" w:eastAsiaTheme="minorHAnsi" w:hAnsi="AdvTT5843c571" w:cs="AdvTT5843c571"/>
          <w:sz w:val="20"/>
          <w:szCs w:val="20"/>
        </w:rPr>
      </w:pPr>
      <w:r>
        <w:rPr>
          <w:rFonts w:ascii="AdvTT5843c571+25" w:eastAsia="AdvTT5843c571+25" w:hAnsi="AdvTT5843c571" w:cs="AdvTT5843c571+25" w:hint="eastAsia"/>
          <w:sz w:val="20"/>
          <w:szCs w:val="20"/>
        </w:rPr>
        <w:t>●</w:t>
      </w:r>
      <w:r>
        <w:rPr>
          <w:rFonts w:ascii="AdvTT5843c571+25" w:eastAsia="AdvTT5843c571+25" w:hAnsi="AdvTT5843c571" w:cs="AdvTT5843c571+25"/>
          <w:sz w:val="20"/>
          <w:szCs w:val="20"/>
        </w:rPr>
        <w:t xml:space="preserve"> </w:t>
      </w:r>
      <w:proofErr w:type="gramStart"/>
      <w:r>
        <w:rPr>
          <w:rFonts w:ascii="AdvTT5843c571" w:eastAsiaTheme="minorHAnsi" w:hAnsi="AdvTT5843c571" w:cs="AdvTT5843c571"/>
          <w:sz w:val="20"/>
          <w:szCs w:val="20"/>
        </w:rPr>
        <w:t>un</w:t>
      </w:r>
      <w:proofErr w:type="gramEnd"/>
      <w:r>
        <w:rPr>
          <w:rFonts w:ascii="AdvTT5843c571" w:eastAsiaTheme="minorHAnsi" w:hAnsi="AdvTT5843c571" w:cs="AdvTT5843c571"/>
          <w:sz w:val="20"/>
          <w:szCs w:val="20"/>
        </w:rPr>
        <w:t xml:space="preserve"> score compris entre 2,5 et 3,4 points indique un degré faible de </w:t>
      </w:r>
      <w:proofErr w:type="spellStart"/>
      <w:r>
        <w:rPr>
          <w:rFonts w:ascii="AdvTT8cd40a80.I" w:eastAsiaTheme="minorHAnsi" w:hAnsi="AdvTT8cd40a80.I" w:cs="AdvTT8cd40a80.I"/>
          <w:sz w:val="20"/>
          <w:szCs w:val="20"/>
        </w:rPr>
        <w:t>burnout</w:t>
      </w:r>
      <w:proofErr w:type="spellEnd"/>
      <w:r>
        <w:rPr>
          <w:rFonts w:ascii="AdvTT8cd40a80.I" w:eastAsiaTheme="minorHAnsi" w:hAnsi="AdvTT8cd40a80.I" w:cs="AdvTT8cd40a80.I"/>
          <w:sz w:val="20"/>
          <w:szCs w:val="20"/>
        </w:rPr>
        <w:t xml:space="preserve"> </w:t>
      </w:r>
      <w:r>
        <w:rPr>
          <w:rFonts w:ascii="AdvTT5843c571" w:eastAsiaTheme="minorHAnsi" w:hAnsi="AdvTT5843c571" w:cs="AdvTT5843c571"/>
          <w:sz w:val="20"/>
          <w:szCs w:val="20"/>
        </w:rPr>
        <w:t>;</w:t>
      </w:r>
    </w:p>
    <w:p w:rsidR="003B0E35" w:rsidRDefault="003B0E35" w:rsidP="003B0E35">
      <w:pPr>
        <w:autoSpaceDE w:val="0"/>
        <w:autoSpaceDN w:val="0"/>
        <w:adjustRightInd w:val="0"/>
        <w:spacing w:after="0" w:line="240" w:lineRule="auto"/>
        <w:rPr>
          <w:rFonts w:ascii="AdvTT5843c571" w:eastAsiaTheme="minorHAnsi" w:hAnsi="AdvTT5843c571" w:cs="AdvTT5843c571"/>
          <w:sz w:val="20"/>
          <w:szCs w:val="20"/>
        </w:rPr>
      </w:pPr>
      <w:r>
        <w:rPr>
          <w:rFonts w:ascii="AdvTT5843c571+25" w:eastAsia="AdvTT5843c571+25" w:hAnsi="AdvTT5843c571" w:cs="AdvTT5843c571+25" w:hint="eastAsia"/>
          <w:sz w:val="20"/>
          <w:szCs w:val="20"/>
        </w:rPr>
        <w:t>●</w:t>
      </w:r>
      <w:r>
        <w:rPr>
          <w:rFonts w:ascii="AdvTT5843c571+25" w:eastAsia="AdvTT5843c571+25" w:hAnsi="AdvTT5843c571" w:cs="AdvTT5843c571+25"/>
          <w:sz w:val="20"/>
          <w:szCs w:val="20"/>
        </w:rPr>
        <w:t xml:space="preserve"> </w:t>
      </w:r>
      <w:proofErr w:type="gramStart"/>
      <w:r>
        <w:rPr>
          <w:rFonts w:ascii="AdvTT5843c571" w:eastAsiaTheme="minorHAnsi" w:hAnsi="AdvTT5843c571" w:cs="AdvTT5843c571"/>
          <w:sz w:val="20"/>
          <w:szCs w:val="20"/>
        </w:rPr>
        <w:t>un</w:t>
      </w:r>
      <w:proofErr w:type="gramEnd"/>
      <w:r>
        <w:rPr>
          <w:rFonts w:ascii="AdvTT5843c571" w:eastAsiaTheme="minorHAnsi" w:hAnsi="AdvTT5843c571" w:cs="AdvTT5843c571"/>
          <w:sz w:val="20"/>
          <w:szCs w:val="20"/>
        </w:rPr>
        <w:t xml:space="preserve"> score compris entre 3,5 et 4,4 signe la présence du </w:t>
      </w:r>
      <w:proofErr w:type="spellStart"/>
      <w:r>
        <w:rPr>
          <w:rFonts w:ascii="AdvTT5843c571" w:eastAsiaTheme="minorHAnsi" w:hAnsi="AdvTT5843c571" w:cs="AdvTT5843c571"/>
          <w:sz w:val="20"/>
          <w:szCs w:val="20"/>
        </w:rPr>
        <w:t>burnout</w:t>
      </w:r>
      <w:proofErr w:type="spellEnd"/>
      <w:r>
        <w:rPr>
          <w:rFonts w:ascii="AdvTT5843c571" w:eastAsiaTheme="minorHAnsi" w:hAnsi="AdvTT5843c571" w:cs="AdvTT5843c571"/>
          <w:sz w:val="20"/>
          <w:szCs w:val="20"/>
        </w:rPr>
        <w:t xml:space="preserve"> ;</w:t>
      </w:r>
    </w:p>
    <w:p w:rsidR="003B0E35" w:rsidRDefault="003B0E35" w:rsidP="003B0E35">
      <w:pPr>
        <w:autoSpaceDE w:val="0"/>
        <w:autoSpaceDN w:val="0"/>
        <w:adjustRightInd w:val="0"/>
        <w:spacing w:after="0" w:line="240" w:lineRule="auto"/>
        <w:rPr>
          <w:rFonts w:ascii="AdvTT5843c571" w:eastAsiaTheme="minorHAnsi" w:hAnsi="AdvTT5843c571" w:cs="AdvTT5843c571"/>
          <w:sz w:val="20"/>
          <w:szCs w:val="20"/>
        </w:rPr>
      </w:pPr>
      <w:r>
        <w:rPr>
          <w:rFonts w:ascii="AdvTT5843c571+25" w:eastAsia="AdvTT5843c571+25" w:hAnsi="AdvTT5843c571" w:cs="AdvTT5843c571+25" w:hint="eastAsia"/>
          <w:sz w:val="20"/>
          <w:szCs w:val="20"/>
        </w:rPr>
        <w:t>●</w:t>
      </w:r>
      <w:r>
        <w:rPr>
          <w:rFonts w:ascii="AdvTT5843c571+25" w:eastAsia="AdvTT5843c571+25" w:hAnsi="AdvTT5843c571" w:cs="AdvTT5843c571+25"/>
          <w:sz w:val="20"/>
          <w:szCs w:val="20"/>
        </w:rPr>
        <w:t xml:space="preserve"> </w:t>
      </w:r>
      <w:proofErr w:type="gramStart"/>
      <w:r>
        <w:rPr>
          <w:rFonts w:ascii="AdvTT5843c571" w:eastAsiaTheme="minorHAnsi" w:hAnsi="AdvTT5843c571" w:cs="AdvTT5843c571"/>
          <w:sz w:val="20"/>
          <w:szCs w:val="20"/>
        </w:rPr>
        <w:t>un</w:t>
      </w:r>
      <w:proofErr w:type="gramEnd"/>
      <w:r>
        <w:rPr>
          <w:rFonts w:ascii="AdvTT5843c571" w:eastAsiaTheme="minorHAnsi" w:hAnsi="AdvTT5843c571" w:cs="AdvTT5843c571"/>
          <w:sz w:val="20"/>
          <w:szCs w:val="20"/>
        </w:rPr>
        <w:t xml:space="preserve"> score compris entre 4,5 et 5,4 indique un degré élevé d</w:t>
      </w:r>
      <w:r>
        <w:rPr>
          <w:rFonts w:ascii="AdvTT5843c571+20" w:eastAsiaTheme="minorHAnsi" w:hAnsi="AdvTT5843c571+20" w:cs="AdvTT5843c571+20"/>
          <w:sz w:val="20"/>
          <w:szCs w:val="20"/>
        </w:rPr>
        <w:t>’</w:t>
      </w:r>
      <w:r>
        <w:rPr>
          <w:rFonts w:ascii="AdvTT5843c571" w:eastAsiaTheme="minorHAnsi" w:hAnsi="AdvTT5843c571" w:cs="AdvTT5843c571"/>
          <w:sz w:val="20"/>
          <w:szCs w:val="20"/>
        </w:rPr>
        <w:t xml:space="preserve">exposition au </w:t>
      </w:r>
      <w:proofErr w:type="spellStart"/>
      <w:r>
        <w:rPr>
          <w:rFonts w:ascii="AdvTT8cd40a80.I" w:eastAsiaTheme="minorHAnsi" w:hAnsi="AdvTT8cd40a80.I" w:cs="AdvTT8cd40a80.I"/>
          <w:sz w:val="20"/>
          <w:szCs w:val="20"/>
        </w:rPr>
        <w:t>burnout</w:t>
      </w:r>
      <w:proofErr w:type="spellEnd"/>
      <w:r>
        <w:rPr>
          <w:rFonts w:ascii="AdvTT8cd40a80.I" w:eastAsiaTheme="minorHAnsi" w:hAnsi="AdvTT8cd40a80.I" w:cs="AdvTT8cd40a80.I"/>
          <w:sz w:val="20"/>
          <w:szCs w:val="20"/>
        </w:rPr>
        <w:t xml:space="preserve"> </w:t>
      </w:r>
      <w:r>
        <w:rPr>
          <w:rFonts w:ascii="AdvTT5843c571" w:eastAsiaTheme="minorHAnsi" w:hAnsi="AdvTT5843c571" w:cs="AdvTT5843c571"/>
          <w:sz w:val="20"/>
          <w:szCs w:val="20"/>
        </w:rPr>
        <w:t>;</w:t>
      </w:r>
    </w:p>
    <w:p w:rsidR="003B0E35" w:rsidRDefault="003B0E35" w:rsidP="003B0E35">
      <w:pPr>
        <w:autoSpaceDE w:val="0"/>
        <w:autoSpaceDN w:val="0"/>
        <w:adjustRightInd w:val="0"/>
        <w:spacing w:after="0" w:line="240" w:lineRule="auto"/>
        <w:rPr>
          <w:rFonts w:ascii="AdvTT5843c571" w:eastAsiaTheme="minorHAnsi" w:hAnsi="AdvTT5843c571" w:cs="AdvTT5843c571"/>
          <w:sz w:val="20"/>
          <w:szCs w:val="20"/>
        </w:rPr>
      </w:pPr>
      <w:r>
        <w:rPr>
          <w:rFonts w:ascii="AdvTT5843c571+25" w:eastAsia="AdvTT5843c571+25" w:hAnsi="AdvTT5843c571" w:cs="AdvTT5843c571+25" w:hint="eastAsia"/>
          <w:sz w:val="20"/>
          <w:szCs w:val="20"/>
        </w:rPr>
        <w:t>●</w:t>
      </w:r>
      <w:r>
        <w:rPr>
          <w:rFonts w:ascii="AdvTT5843c571+25" w:eastAsia="AdvTT5843c571+25" w:hAnsi="AdvTT5843c571" w:cs="AdvTT5843c571+25"/>
          <w:sz w:val="20"/>
          <w:szCs w:val="20"/>
        </w:rPr>
        <w:t xml:space="preserve"> </w:t>
      </w:r>
      <w:proofErr w:type="gramStart"/>
      <w:r>
        <w:rPr>
          <w:rFonts w:ascii="AdvTT5843c571" w:eastAsiaTheme="minorHAnsi" w:hAnsi="AdvTT5843c571" w:cs="AdvTT5843c571"/>
          <w:sz w:val="20"/>
          <w:szCs w:val="20"/>
        </w:rPr>
        <w:t>un</w:t>
      </w:r>
      <w:proofErr w:type="gramEnd"/>
      <w:r>
        <w:rPr>
          <w:rFonts w:ascii="AdvTT5843c571" w:eastAsiaTheme="minorHAnsi" w:hAnsi="AdvTT5843c571" w:cs="AdvTT5843c571"/>
          <w:sz w:val="20"/>
          <w:szCs w:val="20"/>
        </w:rPr>
        <w:t xml:space="preserve"> score supérieur à 5,5 indique un degré très élevé d</w:t>
      </w:r>
      <w:r>
        <w:rPr>
          <w:rFonts w:ascii="AdvTT5843c571+20" w:eastAsiaTheme="minorHAnsi" w:hAnsi="AdvTT5843c571+20" w:cs="AdvTT5843c571+20"/>
          <w:sz w:val="20"/>
          <w:szCs w:val="20"/>
        </w:rPr>
        <w:t>’</w:t>
      </w:r>
      <w:r>
        <w:rPr>
          <w:rFonts w:ascii="AdvTT5843c571" w:eastAsiaTheme="minorHAnsi" w:hAnsi="AdvTT5843c571" w:cs="AdvTT5843c571"/>
          <w:sz w:val="20"/>
          <w:szCs w:val="20"/>
        </w:rPr>
        <w:t xml:space="preserve">exposition au </w:t>
      </w:r>
      <w:proofErr w:type="spellStart"/>
      <w:r>
        <w:rPr>
          <w:rFonts w:ascii="AdvTT8cd40a80.I" w:eastAsiaTheme="minorHAnsi" w:hAnsi="AdvTT8cd40a80.I" w:cs="AdvTT8cd40a80.I"/>
          <w:sz w:val="20"/>
          <w:szCs w:val="20"/>
        </w:rPr>
        <w:t>burnout</w:t>
      </w:r>
      <w:proofErr w:type="spellEnd"/>
      <w:r>
        <w:rPr>
          <w:rFonts w:ascii="AdvTT8cd40a80.I" w:eastAsiaTheme="minorHAnsi" w:hAnsi="AdvTT8cd40a80.I" w:cs="AdvTT8cd40a80.I"/>
          <w:sz w:val="20"/>
          <w:szCs w:val="20"/>
        </w:rPr>
        <w:t xml:space="preserve"> </w:t>
      </w:r>
      <w:r>
        <w:rPr>
          <w:rFonts w:ascii="AdvTT5843c571" w:eastAsiaTheme="minorHAnsi" w:hAnsi="AdvTT5843c571" w:cs="AdvTT5843c571"/>
          <w:sz w:val="20"/>
          <w:szCs w:val="20"/>
        </w:rPr>
        <w:t>qui nécessite la</w:t>
      </w:r>
    </w:p>
    <w:p w:rsidR="0022110A" w:rsidRDefault="003B0E35" w:rsidP="003B0E35">
      <w:proofErr w:type="gramStart"/>
      <w:r>
        <w:rPr>
          <w:rFonts w:ascii="AdvTT5843c571" w:eastAsiaTheme="minorHAnsi" w:hAnsi="AdvTT5843c571" w:cs="AdvTT5843c571"/>
          <w:sz w:val="20"/>
          <w:szCs w:val="20"/>
        </w:rPr>
        <w:t>mise</w:t>
      </w:r>
      <w:proofErr w:type="gramEnd"/>
      <w:r>
        <w:rPr>
          <w:rFonts w:ascii="AdvTT5843c571" w:eastAsiaTheme="minorHAnsi" w:hAnsi="AdvTT5843c571" w:cs="AdvTT5843c571"/>
          <w:sz w:val="20"/>
          <w:szCs w:val="20"/>
        </w:rPr>
        <w:t xml:space="preserve"> en </w:t>
      </w:r>
      <w:proofErr w:type="spellStart"/>
      <w:r>
        <w:rPr>
          <w:rFonts w:ascii="AdvTT5843c571+01" w:eastAsiaTheme="minorHAnsi" w:hAnsi="AdvTT5843c571+01" w:cs="AdvTT5843c571+01"/>
          <w:sz w:val="20"/>
          <w:szCs w:val="20"/>
        </w:rPr>
        <w:t>oe</w:t>
      </w:r>
      <w:r>
        <w:rPr>
          <w:rFonts w:ascii="AdvTT5843c571" w:eastAsiaTheme="minorHAnsi" w:hAnsi="AdvTT5843c571" w:cs="AdvTT5843c571"/>
          <w:sz w:val="20"/>
          <w:szCs w:val="20"/>
        </w:rPr>
        <w:t>uvre</w:t>
      </w:r>
      <w:proofErr w:type="spellEnd"/>
      <w:r>
        <w:rPr>
          <w:rFonts w:ascii="AdvTT5843c571" w:eastAsiaTheme="minorHAnsi" w:hAnsi="AdvTT5843c571" w:cs="AdvTT5843c571"/>
          <w:sz w:val="20"/>
          <w:szCs w:val="20"/>
        </w:rPr>
        <w:t xml:space="preserve"> d</w:t>
      </w:r>
      <w:r>
        <w:rPr>
          <w:rFonts w:ascii="AdvTT5843c571+20" w:eastAsiaTheme="minorHAnsi" w:hAnsi="AdvTT5843c571+20" w:cs="AdvTT5843c571+20"/>
          <w:sz w:val="20"/>
          <w:szCs w:val="20"/>
        </w:rPr>
        <w:t>’</w:t>
      </w:r>
      <w:r>
        <w:rPr>
          <w:rFonts w:ascii="AdvTT5843c571" w:eastAsiaTheme="minorHAnsi" w:hAnsi="AdvTT5843c571" w:cs="AdvTT5843c571"/>
          <w:sz w:val="20"/>
          <w:szCs w:val="20"/>
        </w:rPr>
        <w:t>un dispositif d</w:t>
      </w:r>
      <w:r>
        <w:rPr>
          <w:rFonts w:ascii="AdvTT5843c571+20" w:eastAsiaTheme="minorHAnsi" w:hAnsi="AdvTT5843c571+20" w:cs="AdvTT5843c571+20"/>
          <w:sz w:val="20"/>
          <w:szCs w:val="20"/>
        </w:rPr>
        <w:t>’</w:t>
      </w:r>
      <w:r>
        <w:rPr>
          <w:rFonts w:ascii="AdvTT5843c571" w:eastAsiaTheme="minorHAnsi" w:hAnsi="AdvTT5843c571" w:cs="AdvTT5843c571"/>
          <w:sz w:val="20"/>
          <w:szCs w:val="20"/>
        </w:rPr>
        <w:t>aide à la personne.</w:t>
      </w:r>
      <w:r w:rsidR="007D02C2">
        <w:rPr>
          <w:rFonts w:ascii="AdvTT5843c571" w:eastAsiaTheme="minorHAnsi" w:hAnsi="AdvTT5843c571" w:cs="AdvTT5843c571"/>
          <w:sz w:val="20"/>
          <w:szCs w:val="20"/>
        </w:rPr>
        <w:t> »</w:t>
      </w:r>
    </w:p>
    <w:sectPr w:rsidR="0022110A" w:rsidSect="00221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TT8cd40a80.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5843c571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5843c571+2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T5843c571+25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dvTT5843c571+0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B75AF"/>
    <w:rsid w:val="0022110A"/>
    <w:rsid w:val="003B0E35"/>
    <w:rsid w:val="006B75AF"/>
    <w:rsid w:val="007D02C2"/>
    <w:rsid w:val="00AD19BA"/>
    <w:rsid w:val="00B5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5AF"/>
    <w:rPr>
      <w:rFonts w:ascii="Arial" w:eastAsia="Calibri" w:hAnsi="Arial" w:cs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7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641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Lille 3</Company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pdesrumaux</dc:creator>
  <cp:keywords/>
  <dc:description/>
  <cp:lastModifiedBy>pdesrumaux</cp:lastModifiedBy>
  <cp:revision>4</cp:revision>
  <dcterms:created xsi:type="dcterms:W3CDTF">2015-11-09T15:24:00Z</dcterms:created>
  <dcterms:modified xsi:type="dcterms:W3CDTF">2015-11-09T15:40:00Z</dcterms:modified>
</cp:coreProperties>
</file>