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A2" w:rsidRPr="00AE41A2" w:rsidRDefault="00AE41A2" w:rsidP="00AE41A2">
      <w:pPr>
        <w:pBdr>
          <w:top w:val="single" w:sz="4" w:space="1" w:color="auto"/>
          <w:left w:val="single" w:sz="4" w:space="4" w:color="auto"/>
          <w:bottom w:val="single" w:sz="4" w:space="1" w:color="auto"/>
          <w:right w:val="single" w:sz="4" w:space="4" w:color="auto"/>
        </w:pBdr>
        <w:jc w:val="center"/>
        <w:rPr>
          <w:rFonts w:ascii="Arial" w:hAnsi="Arial" w:cs="Arial"/>
          <w:b/>
          <w:color w:val="17365D" w:themeColor="text2" w:themeShade="BF"/>
          <w:sz w:val="40"/>
        </w:rPr>
      </w:pPr>
      <w:r w:rsidRPr="00AE41A2">
        <w:rPr>
          <w:rFonts w:ascii="Arial" w:hAnsi="Arial" w:cs="Arial"/>
          <w:b/>
          <w:color w:val="17365D" w:themeColor="text2" w:themeShade="BF"/>
          <w:sz w:val="36"/>
        </w:rPr>
        <w:t xml:space="preserve">Accord de confidentialité </w:t>
      </w:r>
    </w:p>
    <w:p w:rsidR="006E239C" w:rsidRPr="00EF347E" w:rsidRDefault="006E239C" w:rsidP="00BB2319">
      <w:pPr>
        <w:tabs>
          <w:tab w:val="left" w:pos="-720"/>
        </w:tabs>
        <w:spacing w:line="360" w:lineRule="auto"/>
        <w:jc w:val="both"/>
        <w:rPr>
          <w:rFonts w:ascii="Times New Roman" w:hAnsi="Times New Roman" w:cs="Times New Roman"/>
          <w:sz w:val="28"/>
          <w:szCs w:val="24"/>
        </w:rPr>
      </w:pPr>
      <w:r w:rsidRPr="00EF347E">
        <w:rPr>
          <w:rFonts w:ascii="Times New Roman" w:hAnsi="Times New Roman" w:cs="Times New Roman"/>
          <w:b/>
          <w:sz w:val="28"/>
          <w:szCs w:val="24"/>
        </w:rPr>
        <w:t xml:space="preserve">Entre </w:t>
      </w:r>
    </w:p>
    <w:p w:rsidR="006E239C" w:rsidRPr="00EF347E" w:rsidRDefault="006E239C" w:rsidP="00BB2319">
      <w:pPr>
        <w:tabs>
          <w:tab w:val="left" w:pos="-1340"/>
          <w:tab w:val="left" w:pos="-720"/>
          <w:tab w:val="left" w:pos="0"/>
          <w:tab w:val="left" w:pos="624"/>
          <w:tab w:val="left" w:pos="1440"/>
        </w:tabs>
        <w:spacing w:line="360" w:lineRule="auto"/>
        <w:jc w:val="both"/>
        <w:rPr>
          <w:rFonts w:ascii="Times New Roman" w:hAnsi="Times New Roman" w:cs="Times New Roman"/>
          <w:b/>
          <w:sz w:val="24"/>
          <w:szCs w:val="24"/>
        </w:rPr>
      </w:pPr>
    </w:p>
    <w:p w:rsidR="006E239C" w:rsidRPr="00EF347E" w:rsidRDefault="006E239C" w:rsidP="00BB2319">
      <w:pPr>
        <w:spacing w:line="360" w:lineRule="auto"/>
        <w:jc w:val="both"/>
        <w:rPr>
          <w:rFonts w:ascii="Times New Roman" w:hAnsi="Times New Roman" w:cs="Times New Roman"/>
          <w:sz w:val="24"/>
          <w:szCs w:val="24"/>
        </w:rPr>
      </w:pPr>
      <w:r w:rsidRPr="00AE41A2">
        <w:rPr>
          <w:rFonts w:ascii="Times New Roman" w:hAnsi="Times New Roman" w:cs="Times New Roman"/>
          <w:sz w:val="24"/>
          <w:szCs w:val="24"/>
          <w:highlight w:val="yellow"/>
        </w:rPr>
        <w:t>[……]</w:t>
      </w:r>
    </w:p>
    <w:p w:rsidR="006E239C" w:rsidRPr="00EF347E" w:rsidRDefault="006E239C" w:rsidP="00BB2319">
      <w:pPr>
        <w:tabs>
          <w:tab w:val="left" w:pos="-720"/>
        </w:tabs>
        <w:spacing w:line="360" w:lineRule="auto"/>
        <w:jc w:val="right"/>
        <w:rPr>
          <w:rFonts w:ascii="Times New Roman" w:hAnsi="Times New Roman" w:cs="Times New Roman"/>
          <w:sz w:val="24"/>
          <w:szCs w:val="24"/>
        </w:rPr>
      </w:pPr>
    </w:p>
    <w:p w:rsidR="006E239C" w:rsidRPr="00EF347E" w:rsidRDefault="006E239C" w:rsidP="00BB2319">
      <w:pPr>
        <w:tabs>
          <w:tab w:val="left" w:pos="-720"/>
        </w:tabs>
        <w:spacing w:line="360" w:lineRule="auto"/>
        <w:jc w:val="right"/>
        <w:rPr>
          <w:rFonts w:ascii="Times New Roman" w:hAnsi="Times New Roman" w:cs="Times New Roman"/>
          <w:sz w:val="24"/>
          <w:szCs w:val="24"/>
        </w:rPr>
      </w:pPr>
      <w:r w:rsidRPr="00EF347E">
        <w:rPr>
          <w:rFonts w:ascii="Times New Roman" w:hAnsi="Times New Roman" w:cs="Times New Roman"/>
          <w:sz w:val="24"/>
          <w:szCs w:val="24"/>
        </w:rPr>
        <w:t xml:space="preserve">ci-après désigné par </w:t>
      </w:r>
      <w:r w:rsidRPr="00EF347E">
        <w:rPr>
          <w:rFonts w:ascii="Times New Roman" w:hAnsi="Times New Roman" w:cs="Times New Roman"/>
          <w:b/>
          <w:sz w:val="24"/>
          <w:szCs w:val="24"/>
        </w:rPr>
        <w:t>« </w:t>
      </w:r>
      <w:r w:rsidRPr="00AE41A2">
        <w:rPr>
          <w:rFonts w:ascii="Times New Roman" w:hAnsi="Times New Roman" w:cs="Times New Roman"/>
          <w:b/>
          <w:sz w:val="24"/>
          <w:szCs w:val="24"/>
          <w:highlight w:val="yellow"/>
        </w:rPr>
        <w:t>…..</w:t>
      </w:r>
      <w:r w:rsidRPr="00EF347E">
        <w:rPr>
          <w:rFonts w:ascii="Times New Roman" w:hAnsi="Times New Roman" w:cs="Times New Roman"/>
          <w:b/>
          <w:bCs/>
          <w:sz w:val="24"/>
          <w:szCs w:val="24"/>
        </w:rPr>
        <w:t>»</w:t>
      </w:r>
    </w:p>
    <w:p w:rsidR="006E239C" w:rsidRPr="00EF347E" w:rsidRDefault="006E239C" w:rsidP="00BB2319">
      <w:pPr>
        <w:tabs>
          <w:tab w:val="left" w:pos="-720"/>
        </w:tabs>
        <w:spacing w:line="360" w:lineRule="auto"/>
        <w:jc w:val="both"/>
        <w:rPr>
          <w:rFonts w:ascii="Times New Roman" w:hAnsi="Times New Roman" w:cs="Times New Roman"/>
          <w:sz w:val="28"/>
          <w:szCs w:val="24"/>
        </w:rPr>
      </w:pPr>
    </w:p>
    <w:p w:rsidR="006E239C" w:rsidRPr="00EF347E" w:rsidRDefault="006E239C" w:rsidP="00BB2319">
      <w:pPr>
        <w:pStyle w:val="Titre6"/>
        <w:spacing w:line="360" w:lineRule="auto"/>
        <w:rPr>
          <w:rFonts w:ascii="Times New Roman" w:hAnsi="Times New Roman" w:cs="Times New Roman"/>
          <w:sz w:val="28"/>
          <w:szCs w:val="24"/>
          <w:lang w:val="fr-FR"/>
        </w:rPr>
      </w:pPr>
      <w:r w:rsidRPr="00EF347E">
        <w:rPr>
          <w:rFonts w:ascii="Times New Roman" w:hAnsi="Times New Roman" w:cs="Times New Roman"/>
          <w:sz w:val="28"/>
          <w:szCs w:val="24"/>
          <w:lang w:val="fr-FR"/>
        </w:rPr>
        <w:t xml:space="preserve">Et </w:t>
      </w:r>
    </w:p>
    <w:p w:rsidR="006E239C" w:rsidRPr="00EF347E" w:rsidRDefault="006E239C" w:rsidP="00BB2319">
      <w:pPr>
        <w:tabs>
          <w:tab w:val="left" w:pos="-720"/>
        </w:tabs>
        <w:spacing w:line="360" w:lineRule="auto"/>
        <w:jc w:val="both"/>
        <w:rPr>
          <w:rFonts w:ascii="Times New Roman" w:hAnsi="Times New Roman" w:cs="Times New Roman"/>
          <w:sz w:val="24"/>
          <w:szCs w:val="24"/>
        </w:rPr>
      </w:pPr>
    </w:p>
    <w:p w:rsidR="00BB2319" w:rsidRPr="00EF347E" w:rsidRDefault="00BB2319" w:rsidP="00BB2319">
      <w:pPr>
        <w:tabs>
          <w:tab w:val="left" w:pos="-720"/>
        </w:tabs>
        <w:spacing w:line="360" w:lineRule="auto"/>
        <w:jc w:val="both"/>
        <w:rPr>
          <w:rFonts w:ascii="Times New Roman" w:hAnsi="Times New Roman" w:cs="Times New Roman"/>
          <w:sz w:val="24"/>
          <w:szCs w:val="24"/>
        </w:rPr>
      </w:pPr>
    </w:p>
    <w:p w:rsidR="00BB2319" w:rsidRPr="00EF347E" w:rsidRDefault="006E239C" w:rsidP="00BB2319">
      <w:pPr>
        <w:spacing w:line="360" w:lineRule="auto"/>
        <w:jc w:val="both"/>
        <w:rPr>
          <w:rFonts w:ascii="Times New Roman" w:hAnsi="Times New Roman" w:cs="Times New Roman"/>
          <w:color w:val="2C2A2A"/>
          <w:sz w:val="24"/>
          <w:szCs w:val="24"/>
        </w:rPr>
      </w:pPr>
      <w:r w:rsidRPr="00EF347E">
        <w:rPr>
          <w:rFonts w:ascii="Times New Roman" w:hAnsi="Times New Roman" w:cs="Times New Roman"/>
          <w:b/>
          <w:sz w:val="28"/>
          <w:szCs w:val="24"/>
        </w:rPr>
        <w:t>L’Ecole Nationale Supérieure des Arts et Industries Textiles</w:t>
      </w:r>
      <w:r w:rsidR="00BB2319" w:rsidRPr="00EF347E">
        <w:rPr>
          <w:rFonts w:ascii="Times New Roman" w:hAnsi="Times New Roman" w:cs="Times New Roman"/>
          <w:b/>
          <w:sz w:val="28"/>
          <w:szCs w:val="24"/>
        </w:rPr>
        <w:t>,</w:t>
      </w:r>
      <w:r w:rsidRPr="00EF347E">
        <w:rPr>
          <w:rFonts w:ascii="Times New Roman" w:hAnsi="Times New Roman" w:cs="Times New Roman"/>
          <w:b/>
          <w:sz w:val="24"/>
          <w:szCs w:val="24"/>
        </w:rPr>
        <w:t xml:space="preserve"> </w:t>
      </w:r>
      <w:r w:rsidR="00BB2319" w:rsidRPr="00EF347E">
        <w:rPr>
          <w:rFonts w:ascii="Times New Roman" w:hAnsi="Times New Roman" w:cs="Times New Roman"/>
          <w:color w:val="000000"/>
          <w:sz w:val="24"/>
          <w:szCs w:val="24"/>
        </w:rPr>
        <w:t xml:space="preserve">établissement public </w:t>
      </w:r>
      <w:r w:rsidR="00BB2319" w:rsidRPr="00EF347E">
        <w:rPr>
          <w:rFonts w:ascii="Times New Roman" w:hAnsi="Times New Roman" w:cs="Times New Roman"/>
          <w:color w:val="2C2A2A"/>
          <w:sz w:val="24"/>
          <w:szCs w:val="24"/>
        </w:rPr>
        <w:t xml:space="preserve">à caractère scientifique, culturel et professionnel (EPCSCP), dont le siège est situé au 2 allée Louise et Victor </w:t>
      </w:r>
      <w:proofErr w:type="spellStart"/>
      <w:r w:rsidR="00BB2319" w:rsidRPr="00EF347E">
        <w:rPr>
          <w:rFonts w:ascii="Times New Roman" w:hAnsi="Times New Roman" w:cs="Times New Roman"/>
          <w:color w:val="2C2A2A"/>
          <w:sz w:val="24"/>
          <w:szCs w:val="24"/>
        </w:rPr>
        <w:t>Champier</w:t>
      </w:r>
      <w:proofErr w:type="spellEnd"/>
      <w:r w:rsidR="00BB2319" w:rsidRPr="00EF347E">
        <w:rPr>
          <w:rFonts w:ascii="Times New Roman" w:hAnsi="Times New Roman" w:cs="Times New Roman"/>
          <w:color w:val="2C2A2A"/>
          <w:sz w:val="24"/>
          <w:szCs w:val="24"/>
        </w:rPr>
        <w:t xml:space="preserve"> BP 30329 – 59056 Roubaix Cedex 1</w:t>
      </w:r>
    </w:p>
    <w:p w:rsidR="00BB2319" w:rsidRPr="00EF347E" w:rsidRDefault="00BB2319" w:rsidP="00BB2319">
      <w:pPr>
        <w:spacing w:line="360" w:lineRule="auto"/>
        <w:jc w:val="both"/>
        <w:rPr>
          <w:rFonts w:ascii="Times New Roman" w:hAnsi="Times New Roman" w:cs="Times New Roman"/>
          <w:sz w:val="24"/>
          <w:szCs w:val="24"/>
        </w:rPr>
      </w:pPr>
      <w:r w:rsidRPr="00EF347E">
        <w:rPr>
          <w:rFonts w:ascii="Times New Roman" w:hAnsi="Times New Roman" w:cs="Times New Roman"/>
          <w:color w:val="000000"/>
          <w:sz w:val="24"/>
          <w:szCs w:val="24"/>
        </w:rPr>
        <w:t xml:space="preserve">Représentée par son Directeur Monsieur Eric Devaux </w:t>
      </w:r>
    </w:p>
    <w:p w:rsidR="006E239C" w:rsidRPr="00EF347E" w:rsidRDefault="006E239C" w:rsidP="00BB2319">
      <w:pPr>
        <w:pStyle w:val="Courant"/>
        <w:widowControl/>
        <w:tabs>
          <w:tab w:val="left" w:pos="969"/>
          <w:tab w:val="left" w:pos="2103"/>
          <w:tab w:val="left" w:pos="4937"/>
        </w:tabs>
        <w:spacing w:line="360" w:lineRule="auto"/>
        <w:jc w:val="both"/>
        <w:rPr>
          <w:rFonts w:ascii="Times New Roman" w:hAnsi="Times New Roman"/>
          <w:color w:val="auto"/>
          <w:szCs w:val="24"/>
        </w:rPr>
      </w:pPr>
    </w:p>
    <w:p w:rsidR="006E239C" w:rsidRPr="00EF347E" w:rsidRDefault="006E239C" w:rsidP="00BB2319">
      <w:pPr>
        <w:spacing w:line="360" w:lineRule="auto"/>
        <w:jc w:val="right"/>
        <w:rPr>
          <w:rFonts w:ascii="Times New Roman" w:hAnsi="Times New Roman" w:cs="Times New Roman"/>
          <w:b/>
          <w:sz w:val="24"/>
          <w:szCs w:val="24"/>
        </w:rPr>
      </w:pPr>
      <w:r w:rsidRPr="00EF347E">
        <w:rPr>
          <w:rFonts w:ascii="Times New Roman" w:hAnsi="Times New Roman" w:cs="Times New Roman"/>
          <w:b/>
          <w:sz w:val="24"/>
          <w:szCs w:val="24"/>
        </w:rPr>
        <w:t xml:space="preserve"> </w:t>
      </w:r>
      <w:r w:rsidRPr="00EF347E">
        <w:rPr>
          <w:rFonts w:ascii="Times New Roman" w:hAnsi="Times New Roman" w:cs="Times New Roman"/>
          <w:sz w:val="24"/>
          <w:szCs w:val="24"/>
        </w:rPr>
        <w:t>ci-après désigné</w:t>
      </w:r>
      <w:r w:rsidR="00BB2319" w:rsidRPr="00EF347E">
        <w:rPr>
          <w:rFonts w:ascii="Times New Roman" w:hAnsi="Times New Roman" w:cs="Times New Roman"/>
          <w:sz w:val="24"/>
          <w:szCs w:val="24"/>
        </w:rPr>
        <w:t>e</w:t>
      </w:r>
      <w:r w:rsidRPr="00EF347E">
        <w:rPr>
          <w:rFonts w:ascii="Times New Roman" w:hAnsi="Times New Roman" w:cs="Times New Roman"/>
          <w:sz w:val="24"/>
          <w:szCs w:val="24"/>
        </w:rPr>
        <w:t xml:space="preserve"> par « </w:t>
      </w:r>
      <w:r w:rsidRPr="00EF347E">
        <w:rPr>
          <w:rFonts w:ascii="Times New Roman" w:hAnsi="Times New Roman" w:cs="Times New Roman"/>
          <w:b/>
          <w:sz w:val="24"/>
          <w:szCs w:val="24"/>
        </w:rPr>
        <w:t>l’ENSAIT »</w:t>
      </w:r>
    </w:p>
    <w:p w:rsidR="00C15B75" w:rsidRPr="00EF347E" w:rsidRDefault="00C15B75">
      <w:pPr>
        <w:rPr>
          <w:rFonts w:ascii="Times New Roman" w:hAnsi="Times New Roman" w:cs="Times New Roman"/>
          <w:b/>
          <w:sz w:val="20"/>
        </w:rPr>
      </w:pPr>
    </w:p>
    <w:p w:rsidR="00C15B75" w:rsidRPr="00EF347E" w:rsidRDefault="00C15B75">
      <w:pPr>
        <w:rPr>
          <w:rFonts w:ascii="Times New Roman" w:hAnsi="Times New Roman" w:cs="Times New Roman"/>
          <w:b/>
          <w:sz w:val="20"/>
        </w:rPr>
      </w:pPr>
    </w:p>
    <w:p w:rsidR="00744DC5" w:rsidRPr="001A1095" w:rsidRDefault="00744DC5" w:rsidP="001A1095">
      <w:pPr>
        <w:spacing w:line="360" w:lineRule="auto"/>
        <w:rPr>
          <w:rFonts w:ascii="Times New Roman" w:hAnsi="Times New Roman" w:cs="Times New Roman"/>
          <w:color w:val="2C2A2A"/>
          <w:sz w:val="24"/>
          <w:szCs w:val="24"/>
        </w:rPr>
      </w:pPr>
    </w:p>
    <w:p w:rsidR="006E239C" w:rsidRPr="00EF347E" w:rsidRDefault="00C15B75" w:rsidP="001A1095">
      <w:pPr>
        <w:spacing w:line="360" w:lineRule="auto"/>
        <w:jc w:val="both"/>
        <w:rPr>
          <w:rFonts w:ascii="Times New Roman" w:hAnsi="Times New Roman" w:cs="Times New Roman"/>
          <w:sz w:val="20"/>
        </w:rPr>
      </w:pPr>
      <w:r w:rsidRPr="001A1095">
        <w:rPr>
          <w:rFonts w:ascii="Times New Roman" w:hAnsi="Times New Roman" w:cs="Times New Roman"/>
          <w:color w:val="2C2A2A"/>
          <w:sz w:val="24"/>
          <w:szCs w:val="24"/>
        </w:rPr>
        <w:t xml:space="preserve">L’ENSAIT et </w:t>
      </w:r>
      <w:r w:rsidRPr="00AE41A2">
        <w:rPr>
          <w:rFonts w:ascii="Times New Roman" w:hAnsi="Times New Roman" w:cs="Times New Roman"/>
          <w:color w:val="2C2A2A"/>
          <w:sz w:val="24"/>
          <w:szCs w:val="24"/>
          <w:highlight w:val="yellow"/>
        </w:rPr>
        <w:t>[…]</w:t>
      </w:r>
      <w:r w:rsidRPr="001A1095">
        <w:rPr>
          <w:rFonts w:ascii="Times New Roman" w:hAnsi="Times New Roman" w:cs="Times New Roman"/>
          <w:color w:val="2C2A2A"/>
          <w:sz w:val="24"/>
          <w:szCs w:val="24"/>
        </w:rPr>
        <w:t xml:space="preserve"> étant </w:t>
      </w:r>
      <w:r w:rsidR="00744DC5" w:rsidRPr="001A1095">
        <w:rPr>
          <w:rFonts w:ascii="Times New Roman" w:hAnsi="Times New Roman" w:cs="Times New Roman"/>
          <w:color w:val="2C2A2A"/>
          <w:sz w:val="24"/>
          <w:szCs w:val="24"/>
        </w:rPr>
        <w:t xml:space="preserve">ci-après désignées individuellement par « la </w:t>
      </w:r>
      <w:r w:rsidR="00A361ED">
        <w:rPr>
          <w:rFonts w:ascii="Times New Roman" w:hAnsi="Times New Roman" w:cs="Times New Roman"/>
          <w:color w:val="2C2A2A"/>
          <w:sz w:val="24"/>
          <w:szCs w:val="24"/>
        </w:rPr>
        <w:t>P</w:t>
      </w:r>
      <w:r w:rsidR="00744DC5" w:rsidRPr="001A1095">
        <w:rPr>
          <w:rFonts w:ascii="Times New Roman" w:hAnsi="Times New Roman" w:cs="Times New Roman"/>
          <w:color w:val="2C2A2A"/>
          <w:sz w:val="24"/>
          <w:szCs w:val="24"/>
        </w:rPr>
        <w:t>artie »</w:t>
      </w:r>
      <w:r w:rsidR="001A1095" w:rsidRPr="001A1095">
        <w:rPr>
          <w:rFonts w:ascii="Times New Roman" w:hAnsi="Times New Roman" w:cs="Times New Roman"/>
          <w:color w:val="2C2A2A"/>
          <w:sz w:val="24"/>
          <w:szCs w:val="24"/>
        </w:rPr>
        <w:t xml:space="preserve">, « la </w:t>
      </w:r>
      <w:r w:rsidR="00A361ED">
        <w:rPr>
          <w:rFonts w:ascii="Times New Roman" w:hAnsi="Times New Roman" w:cs="Times New Roman"/>
          <w:color w:val="2C2A2A"/>
          <w:sz w:val="24"/>
          <w:szCs w:val="24"/>
        </w:rPr>
        <w:t>P</w:t>
      </w:r>
      <w:r w:rsidR="001A1095" w:rsidRPr="001A1095">
        <w:rPr>
          <w:rFonts w:ascii="Times New Roman" w:hAnsi="Times New Roman" w:cs="Times New Roman"/>
          <w:color w:val="2C2A2A"/>
          <w:sz w:val="24"/>
          <w:szCs w:val="24"/>
        </w:rPr>
        <w:t xml:space="preserve">artie divulgatrice » et « la </w:t>
      </w:r>
      <w:r w:rsidR="00A361ED">
        <w:rPr>
          <w:rFonts w:ascii="Times New Roman" w:hAnsi="Times New Roman" w:cs="Times New Roman"/>
          <w:color w:val="2C2A2A"/>
          <w:sz w:val="24"/>
          <w:szCs w:val="24"/>
        </w:rPr>
        <w:t>P</w:t>
      </w:r>
      <w:r w:rsidR="001A1095" w:rsidRPr="001A1095">
        <w:rPr>
          <w:rFonts w:ascii="Times New Roman" w:hAnsi="Times New Roman" w:cs="Times New Roman"/>
          <w:color w:val="2C2A2A"/>
          <w:sz w:val="24"/>
          <w:szCs w:val="24"/>
        </w:rPr>
        <w:t xml:space="preserve">artie récipiendaire » </w:t>
      </w:r>
      <w:r w:rsidR="00744DC5" w:rsidRPr="001A1095">
        <w:rPr>
          <w:rFonts w:ascii="Times New Roman" w:hAnsi="Times New Roman" w:cs="Times New Roman"/>
          <w:color w:val="2C2A2A"/>
          <w:sz w:val="24"/>
          <w:szCs w:val="24"/>
        </w:rPr>
        <w:t>ou collectivement désignées par « les</w:t>
      </w:r>
      <w:r w:rsidR="00A361ED">
        <w:rPr>
          <w:rFonts w:ascii="Times New Roman" w:hAnsi="Times New Roman" w:cs="Times New Roman"/>
          <w:color w:val="2C2A2A"/>
          <w:sz w:val="24"/>
          <w:szCs w:val="24"/>
        </w:rPr>
        <w:t xml:space="preserve"> P</w:t>
      </w:r>
      <w:r w:rsidR="00744DC5" w:rsidRPr="001A1095">
        <w:rPr>
          <w:rFonts w:ascii="Times New Roman" w:hAnsi="Times New Roman" w:cs="Times New Roman"/>
          <w:color w:val="2C2A2A"/>
          <w:sz w:val="24"/>
          <w:szCs w:val="24"/>
        </w:rPr>
        <w:t>arties »</w:t>
      </w:r>
      <w:r w:rsidR="001A1095">
        <w:rPr>
          <w:rFonts w:ascii="Times New Roman" w:hAnsi="Times New Roman" w:cs="Times New Roman"/>
          <w:color w:val="2C2A2A"/>
          <w:sz w:val="24"/>
          <w:szCs w:val="24"/>
        </w:rPr>
        <w:t>.</w:t>
      </w:r>
      <w:r w:rsidR="006E239C" w:rsidRPr="00EF347E">
        <w:rPr>
          <w:rFonts w:ascii="Times New Roman" w:hAnsi="Times New Roman" w:cs="Times New Roman"/>
          <w:sz w:val="20"/>
        </w:rPr>
        <w:br w:type="page"/>
      </w:r>
    </w:p>
    <w:p w:rsidR="00767CD9" w:rsidRDefault="00767CD9" w:rsidP="000943E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PRÉAMBULE</w:t>
      </w:r>
    </w:p>
    <w:p w:rsidR="00A361ED" w:rsidRPr="00A361ED" w:rsidRDefault="00A361ED" w:rsidP="000943E3">
      <w:pPr>
        <w:spacing w:line="360" w:lineRule="auto"/>
        <w:jc w:val="both"/>
        <w:rPr>
          <w:rFonts w:ascii="Times New Roman" w:hAnsi="Times New Roman" w:cs="Times New Roman"/>
          <w:sz w:val="24"/>
          <w:szCs w:val="24"/>
        </w:rPr>
      </w:pPr>
      <w:r w:rsidRPr="00A361ED">
        <w:rPr>
          <w:rFonts w:ascii="Times New Roman" w:hAnsi="Times New Roman" w:cs="Times New Roman"/>
          <w:sz w:val="24"/>
          <w:szCs w:val="24"/>
        </w:rPr>
        <w:t>Les Parties ont souhaité étudier l</w:t>
      </w:r>
      <w:r>
        <w:rPr>
          <w:rFonts w:ascii="Times New Roman" w:hAnsi="Times New Roman" w:cs="Times New Roman"/>
          <w:sz w:val="24"/>
          <w:szCs w:val="24"/>
        </w:rPr>
        <w:t>’</w:t>
      </w:r>
      <w:r w:rsidR="00951F58">
        <w:rPr>
          <w:rFonts w:ascii="Times New Roman" w:hAnsi="Times New Roman" w:cs="Times New Roman"/>
          <w:sz w:val="24"/>
          <w:szCs w:val="24"/>
        </w:rPr>
        <w:t>opportunité</w:t>
      </w:r>
      <w:r>
        <w:rPr>
          <w:rFonts w:ascii="Times New Roman" w:hAnsi="Times New Roman" w:cs="Times New Roman"/>
          <w:sz w:val="24"/>
          <w:szCs w:val="24"/>
        </w:rPr>
        <w:t xml:space="preserve"> et l</w:t>
      </w:r>
      <w:r w:rsidRPr="00A361ED">
        <w:rPr>
          <w:rFonts w:ascii="Times New Roman" w:hAnsi="Times New Roman" w:cs="Times New Roman"/>
          <w:sz w:val="24"/>
          <w:szCs w:val="24"/>
        </w:rPr>
        <w:t xml:space="preserve">es conditions d’un éventuel </w:t>
      </w:r>
      <w:r>
        <w:rPr>
          <w:rFonts w:ascii="Times New Roman" w:hAnsi="Times New Roman" w:cs="Times New Roman"/>
          <w:sz w:val="24"/>
          <w:szCs w:val="24"/>
        </w:rPr>
        <w:t>partenariat</w:t>
      </w:r>
      <w:r w:rsidRPr="00A361ED">
        <w:rPr>
          <w:rFonts w:ascii="Times New Roman" w:hAnsi="Times New Roman" w:cs="Times New Roman"/>
          <w:sz w:val="24"/>
          <w:szCs w:val="24"/>
        </w:rPr>
        <w:t xml:space="preserve"> entre elles afin </w:t>
      </w:r>
      <w:r w:rsidRPr="00AE41A2">
        <w:rPr>
          <w:rFonts w:ascii="Times New Roman" w:hAnsi="Times New Roman" w:cs="Times New Roman"/>
          <w:sz w:val="24"/>
          <w:szCs w:val="24"/>
          <w:highlight w:val="yellow"/>
        </w:rPr>
        <w:t>[</w:t>
      </w:r>
      <w:r w:rsidR="006370B7">
        <w:rPr>
          <w:rFonts w:ascii="Times New Roman" w:hAnsi="Times New Roman" w:cs="Times New Roman"/>
          <w:sz w:val="24"/>
          <w:szCs w:val="24"/>
          <w:highlight w:val="yellow"/>
        </w:rPr>
        <w:t>objectif des échanges et surtout domaine ou projet ou produit sur lequel portent les informations confidentielles</w:t>
      </w:r>
      <w:r w:rsidRPr="00AE41A2">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A361ED" w:rsidRPr="00A361ED" w:rsidRDefault="00A361ED" w:rsidP="000943E3">
      <w:pPr>
        <w:spacing w:line="360" w:lineRule="auto"/>
        <w:jc w:val="both"/>
        <w:rPr>
          <w:rFonts w:ascii="Times New Roman" w:hAnsi="Times New Roman" w:cs="Times New Roman"/>
          <w:sz w:val="24"/>
          <w:szCs w:val="24"/>
        </w:rPr>
      </w:pPr>
      <w:r>
        <w:rPr>
          <w:rFonts w:ascii="Times New Roman" w:hAnsi="Times New Roman" w:cs="Times New Roman"/>
          <w:sz w:val="24"/>
          <w:szCs w:val="24"/>
        </w:rPr>
        <w:t>A cette occasion, l</w:t>
      </w:r>
      <w:r w:rsidRPr="00A361ED">
        <w:rPr>
          <w:rFonts w:ascii="Times New Roman" w:hAnsi="Times New Roman" w:cs="Times New Roman"/>
          <w:sz w:val="24"/>
          <w:szCs w:val="24"/>
        </w:rPr>
        <w:t xml:space="preserve">es Parties ont estimé nécessaire d’échanger </w:t>
      </w:r>
      <w:r>
        <w:rPr>
          <w:rFonts w:ascii="Times New Roman" w:hAnsi="Times New Roman" w:cs="Times New Roman"/>
          <w:sz w:val="24"/>
          <w:szCs w:val="24"/>
        </w:rPr>
        <w:t xml:space="preserve">des </w:t>
      </w:r>
      <w:r w:rsidR="00C91934">
        <w:rPr>
          <w:rFonts w:ascii="Times New Roman" w:hAnsi="Times New Roman" w:cs="Times New Roman"/>
          <w:sz w:val="24"/>
          <w:szCs w:val="24"/>
        </w:rPr>
        <w:t>savoir-faire</w:t>
      </w:r>
      <w:r>
        <w:rPr>
          <w:rFonts w:ascii="Times New Roman" w:hAnsi="Times New Roman" w:cs="Times New Roman"/>
          <w:sz w:val="24"/>
          <w:szCs w:val="24"/>
        </w:rPr>
        <w:t>, des</w:t>
      </w:r>
      <w:r w:rsidRPr="00A361ED">
        <w:rPr>
          <w:rFonts w:ascii="Times New Roman" w:hAnsi="Times New Roman" w:cs="Times New Roman"/>
          <w:sz w:val="24"/>
          <w:szCs w:val="24"/>
        </w:rPr>
        <w:t xml:space="preserve"> informations</w:t>
      </w:r>
      <w:r>
        <w:rPr>
          <w:rFonts w:ascii="Times New Roman" w:hAnsi="Times New Roman" w:cs="Times New Roman"/>
          <w:sz w:val="24"/>
          <w:szCs w:val="24"/>
        </w:rPr>
        <w:t xml:space="preserve"> et documents confidentiels, de nature technique ou commerciale, dont elles souhaitent garantir la confidentialité, tant pendant l’étape initiale exploratoire que pendant l’étape suivante de collaboration. </w:t>
      </w:r>
    </w:p>
    <w:p w:rsidR="00A361ED" w:rsidRPr="00A361ED" w:rsidRDefault="00A361ED" w:rsidP="00A361ED">
      <w:pPr>
        <w:pStyle w:val="Corpsdetexte2"/>
        <w:spacing w:line="360" w:lineRule="auto"/>
        <w:rPr>
          <w:rFonts w:ascii="Times New Roman" w:eastAsiaTheme="minorEastAsia" w:hAnsi="Times New Roman" w:cs="Times New Roman"/>
          <w:sz w:val="24"/>
          <w:szCs w:val="24"/>
          <w:lang w:eastAsia="fr-FR"/>
        </w:rPr>
      </w:pPr>
      <w:r w:rsidRPr="00A361ED">
        <w:rPr>
          <w:rFonts w:ascii="Times New Roman" w:eastAsiaTheme="minorEastAsia" w:hAnsi="Times New Roman" w:cs="Times New Roman"/>
          <w:sz w:val="24"/>
          <w:szCs w:val="24"/>
          <w:lang w:eastAsia="fr-FR"/>
        </w:rPr>
        <w:t xml:space="preserve">A cet effet, les Parties ont convenu de conclure un accord de confidentialité (ci-après l’Accord) </w:t>
      </w:r>
      <w:r w:rsidR="003D657A">
        <w:rPr>
          <w:rFonts w:ascii="Times New Roman" w:eastAsiaTheme="minorEastAsia" w:hAnsi="Times New Roman" w:cs="Times New Roman"/>
          <w:sz w:val="24"/>
          <w:szCs w:val="24"/>
          <w:lang w:eastAsia="fr-FR"/>
        </w:rPr>
        <w:t>afin</w:t>
      </w:r>
      <w:r w:rsidRPr="00A361ED">
        <w:rPr>
          <w:rFonts w:ascii="Times New Roman" w:eastAsiaTheme="minorEastAsia" w:hAnsi="Times New Roman" w:cs="Times New Roman"/>
          <w:sz w:val="24"/>
          <w:szCs w:val="24"/>
          <w:lang w:eastAsia="fr-FR"/>
        </w:rPr>
        <w:t xml:space="preserve"> </w:t>
      </w:r>
      <w:r w:rsidR="003D657A">
        <w:rPr>
          <w:rFonts w:ascii="Times New Roman" w:eastAsiaTheme="minorEastAsia" w:hAnsi="Times New Roman" w:cs="Times New Roman"/>
          <w:sz w:val="24"/>
          <w:szCs w:val="24"/>
          <w:lang w:eastAsia="fr-FR"/>
        </w:rPr>
        <w:t>d’arrêter précisément les conditions de transmission de ces informations confidentielles et de fixer les règles relatives à leur utilisation et à leur protection.</w:t>
      </w:r>
    </w:p>
    <w:p w:rsidR="00DB63F3" w:rsidRDefault="00DB63F3" w:rsidP="00A361ED">
      <w:pPr>
        <w:jc w:val="both"/>
        <w:rPr>
          <w:rFonts w:ascii="Times New Roman" w:hAnsi="Times New Roman" w:cs="Times New Roman"/>
          <w:b/>
          <w:sz w:val="24"/>
          <w:szCs w:val="24"/>
        </w:rPr>
      </w:pPr>
    </w:p>
    <w:p w:rsidR="00A361ED" w:rsidRPr="00DB63F3" w:rsidRDefault="00A361ED" w:rsidP="00A361ED">
      <w:pPr>
        <w:jc w:val="both"/>
        <w:rPr>
          <w:rFonts w:ascii="Times New Roman" w:hAnsi="Times New Roman" w:cs="Times New Roman"/>
          <w:b/>
          <w:sz w:val="24"/>
          <w:szCs w:val="24"/>
        </w:rPr>
      </w:pPr>
      <w:r w:rsidRPr="00DB63F3">
        <w:rPr>
          <w:rFonts w:ascii="Times New Roman" w:hAnsi="Times New Roman" w:cs="Times New Roman"/>
          <w:b/>
          <w:sz w:val="24"/>
          <w:szCs w:val="24"/>
        </w:rPr>
        <w:t>En considération de quoi, il a été convenu entre les Parties ce qui suit :</w:t>
      </w:r>
    </w:p>
    <w:p w:rsidR="00EF347E" w:rsidRDefault="00EF347E" w:rsidP="003767D4">
      <w:pPr>
        <w:jc w:val="both"/>
        <w:rPr>
          <w:rFonts w:ascii="Times New Roman" w:hAnsi="Times New Roman" w:cs="Times New Roman"/>
          <w:b/>
          <w:sz w:val="24"/>
          <w:szCs w:val="24"/>
        </w:rPr>
      </w:pPr>
    </w:p>
    <w:p w:rsidR="007F59D0" w:rsidRPr="009C0630" w:rsidRDefault="00677F16" w:rsidP="003767D4">
      <w:pPr>
        <w:jc w:val="both"/>
        <w:rPr>
          <w:rFonts w:ascii="Times New Roman" w:hAnsi="Times New Roman" w:cs="Times New Roman"/>
          <w:b/>
          <w:sz w:val="24"/>
          <w:szCs w:val="24"/>
        </w:rPr>
      </w:pPr>
      <w:r w:rsidRPr="009C0630">
        <w:rPr>
          <w:rFonts w:ascii="Times New Roman" w:hAnsi="Times New Roman" w:cs="Times New Roman"/>
          <w:b/>
          <w:sz w:val="24"/>
          <w:szCs w:val="24"/>
        </w:rPr>
        <w:t xml:space="preserve">ARTICLE 1 – </w:t>
      </w:r>
      <w:r w:rsidR="00767CD9">
        <w:rPr>
          <w:rFonts w:ascii="Times New Roman" w:hAnsi="Times New Roman" w:cs="Times New Roman"/>
          <w:b/>
          <w:sz w:val="24"/>
          <w:szCs w:val="24"/>
        </w:rPr>
        <w:t>DÉFINITIONS</w:t>
      </w:r>
    </w:p>
    <w:p w:rsidR="007F59D0" w:rsidRDefault="00767CD9" w:rsidP="003767D4">
      <w:pPr>
        <w:pStyle w:val="Paragraphedeliste"/>
        <w:numPr>
          <w:ilvl w:val="1"/>
          <w:numId w:val="1"/>
        </w:numPr>
        <w:jc w:val="both"/>
        <w:rPr>
          <w:rFonts w:ascii="Times New Roman" w:hAnsi="Times New Roman" w:cs="Times New Roman"/>
          <w:sz w:val="24"/>
          <w:szCs w:val="24"/>
        </w:rPr>
      </w:pPr>
      <w:r w:rsidRPr="006370FA">
        <w:rPr>
          <w:rFonts w:ascii="Times New Roman" w:hAnsi="Times New Roman" w:cs="Times New Roman"/>
          <w:sz w:val="24"/>
          <w:szCs w:val="24"/>
        </w:rPr>
        <w:t>« Informations confidentielles »</w:t>
      </w:r>
    </w:p>
    <w:p w:rsidR="00BC6C26" w:rsidRDefault="00BC6C26" w:rsidP="00BC6C26">
      <w:pPr>
        <w:spacing w:line="360" w:lineRule="auto"/>
        <w:jc w:val="both"/>
        <w:rPr>
          <w:rFonts w:ascii="Times New Roman" w:hAnsi="Times New Roman" w:cs="Times New Roman"/>
          <w:sz w:val="24"/>
          <w:szCs w:val="24"/>
        </w:rPr>
      </w:pPr>
      <w:r>
        <w:rPr>
          <w:rFonts w:ascii="Times New Roman" w:hAnsi="Times New Roman" w:cs="Times New Roman"/>
          <w:sz w:val="24"/>
          <w:szCs w:val="24"/>
        </w:rPr>
        <w:t>Dans le cadre de cet Accord, les termes « Information(s</w:t>
      </w:r>
      <w:r w:rsidR="003714A8">
        <w:rPr>
          <w:rFonts w:ascii="Times New Roman" w:hAnsi="Times New Roman" w:cs="Times New Roman"/>
          <w:sz w:val="24"/>
          <w:szCs w:val="24"/>
        </w:rPr>
        <w:t>) c</w:t>
      </w:r>
      <w:r>
        <w:rPr>
          <w:rFonts w:ascii="Times New Roman" w:hAnsi="Times New Roman" w:cs="Times New Roman"/>
          <w:sz w:val="24"/>
          <w:szCs w:val="24"/>
        </w:rPr>
        <w:t>onfidentielle(s) recouvrent</w:t>
      </w:r>
      <w:r w:rsidRPr="00BC6C26">
        <w:rPr>
          <w:rFonts w:ascii="Times New Roman" w:hAnsi="Times New Roman" w:cs="Times New Roman"/>
          <w:sz w:val="24"/>
          <w:szCs w:val="24"/>
        </w:rPr>
        <w:t xml:space="preserve"> toutes les informations et/ou toutes les données sous quelque forme et de quelque nature qu'elles soient - incluant notamment</w:t>
      </w:r>
      <w:r w:rsidR="003714A8">
        <w:rPr>
          <w:rFonts w:ascii="Times New Roman" w:hAnsi="Times New Roman" w:cs="Times New Roman"/>
          <w:sz w:val="24"/>
          <w:szCs w:val="24"/>
        </w:rPr>
        <w:t xml:space="preserve"> toutes les données transmises oralement, par message électronique ou enregistrement,</w:t>
      </w:r>
      <w:r w:rsidRPr="00BC6C26">
        <w:rPr>
          <w:rFonts w:ascii="Times New Roman" w:hAnsi="Times New Roman" w:cs="Times New Roman"/>
          <w:sz w:val="24"/>
          <w:szCs w:val="24"/>
        </w:rPr>
        <w:t xml:space="preserve"> tous documents écrits ou imprimés, tous échantillons,</w:t>
      </w:r>
      <w:r w:rsidR="003714A8">
        <w:rPr>
          <w:rFonts w:ascii="Times New Roman" w:hAnsi="Times New Roman" w:cs="Times New Roman"/>
          <w:sz w:val="24"/>
          <w:szCs w:val="24"/>
        </w:rPr>
        <w:t xml:space="preserve"> secrets des affaires, </w:t>
      </w:r>
      <w:r w:rsidR="00AE41A2">
        <w:rPr>
          <w:rFonts w:ascii="Times New Roman" w:hAnsi="Times New Roman" w:cs="Times New Roman"/>
          <w:sz w:val="24"/>
          <w:szCs w:val="24"/>
        </w:rPr>
        <w:t>savoir-faire</w:t>
      </w:r>
      <w:r w:rsidR="003714A8">
        <w:rPr>
          <w:rFonts w:ascii="Times New Roman" w:hAnsi="Times New Roman" w:cs="Times New Roman"/>
          <w:sz w:val="24"/>
          <w:szCs w:val="24"/>
        </w:rPr>
        <w:t>, documents financiers ou commerciaux, programmes informatiques, bases de données, logiciels,</w:t>
      </w:r>
      <w:r w:rsidRPr="00BC6C26">
        <w:rPr>
          <w:rFonts w:ascii="Times New Roman" w:hAnsi="Times New Roman" w:cs="Times New Roman"/>
          <w:sz w:val="24"/>
          <w:szCs w:val="24"/>
        </w:rPr>
        <w:t xml:space="preserve"> modèles et/ou connaissances brevetables ou non, brevetées ou non, communiquées par une P</w:t>
      </w:r>
      <w:r>
        <w:rPr>
          <w:rFonts w:ascii="Times New Roman" w:hAnsi="Times New Roman" w:cs="Times New Roman"/>
          <w:sz w:val="24"/>
          <w:szCs w:val="24"/>
        </w:rPr>
        <w:t>artie</w:t>
      </w:r>
      <w:r w:rsidRPr="00BC6C26">
        <w:rPr>
          <w:rFonts w:ascii="Times New Roman" w:hAnsi="Times New Roman" w:cs="Times New Roman"/>
          <w:sz w:val="24"/>
          <w:szCs w:val="24"/>
        </w:rPr>
        <w:t xml:space="preserve"> à une ou plusieurs autres P</w:t>
      </w:r>
      <w:r>
        <w:rPr>
          <w:rFonts w:ascii="Times New Roman" w:hAnsi="Times New Roman" w:cs="Times New Roman"/>
          <w:sz w:val="24"/>
          <w:szCs w:val="24"/>
        </w:rPr>
        <w:t>artie</w:t>
      </w:r>
      <w:r w:rsidRPr="00BC6C26">
        <w:rPr>
          <w:rFonts w:ascii="Times New Roman" w:hAnsi="Times New Roman" w:cs="Times New Roman"/>
          <w:sz w:val="24"/>
          <w:szCs w:val="24"/>
        </w:rPr>
        <w:t>(</w:t>
      </w:r>
      <w:r>
        <w:rPr>
          <w:rFonts w:ascii="Times New Roman" w:hAnsi="Times New Roman" w:cs="Times New Roman"/>
          <w:sz w:val="24"/>
          <w:szCs w:val="24"/>
        </w:rPr>
        <w:t>s</w:t>
      </w:r>
      <w:r w:rsidR="003714A8">
        <w:rPr>
          <w:rFonts w:ascii="Times New Roman" w:hAnsi="Times New Roman" w:cs="Times New Roman"/>
          <w:sz w:val="24"/>
          <w:szCs w:val="24"/>
        </w:rPr>
        <w:t>) au titre du présent Accord</w:t>
      </w:r>
      <w:r>
        <w:rPr>
          <w:rFonts w:ascii="Times New Roman" w:hAnsi="Times New Roman" w:cs="Times New Roman"/>
          <w:sz w:val="24"/>
          <w:szCs w:val="24"/>
        </w:rPr>
        <w:t>.</w:t>
      </w:r>
    </w:p>
    <w:p w:rsidR="00EE4F96" w:rsidRDefault="00EE4F96" w:rsidP="00EE4F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L’existence de cet Accord est considérée comme une Information confidentielle. La divulgation </w:t>
      </w:r>
      <w:r w:rsidR="00386073">
        <w:rPr>
          <w:rFonts w:ascii="Times New Roman" w:hAnsi="Times New Roman" w:cs="Times New Roman"/>
          <w:sz w:val="24"/>
          <w:szCs w:val="24"/>
        </w:rPr>
        <w:t>et/</w:t>
      </w:r>
      <w:r>
        <w:rPr>
          <w:rFonts w:ascii="Times New Roman" w:hAnsi="Times New Roman" w:cs="Times New Roman"/>
          <w:sz w:val="24"/>
          <w:szCs w:val="24"/>
        </w:rPr>
        <w:t>ou la publicité de son existence pourr</w:t>
      </w:r>
      <w:r w:rsidR="00386073">
        <w:rPr>
          <w:rFonts w:ascii="Times New Roman" w:hAnsi="Times New Roman" w:cs="Times New Roman"/>
          <w:sz w:val="24"/>
          <w:szCs w:val="24"/>
        </w:rPr>
        <w:t xml:space="preserve">ont </w:t>
      </w:r>
      <w:r>
        <w:rPr>
          <w:rFonts w:ascii="Times New Roman" w:hAnsi="Times New Roman" w:cs="Times New Roman"/>
          <w:sz w:val="24"/>
          <w:szCs w:val="24"/>
        </w:rPr>
        <w:t>être autorisées sous réserve de l’accord préalable et écrit des Parties.</w:t>
      </w:r>
    </w:p>
    <w:p w:rsidR="00EE4F96" w:rsidRDefault="00EE4F96" w:rsidP="00EE4F96">
      <w:pPr>
        <w:spacing w:line="360" w:lineRule="auto"/>
        <w:jc w:val="both"/>
        <w:rPr>
          <w:rFonts w:ascii="Times New Roman" w:hAnsi="Times New Roman" w:cs="Times New Roman"/>
          <w:sz w:val="24"/>
          <w:szCs w:val="24"/>
        </w:rPr>
      </w:pPr>
    </w:p>
    <w:p w:rsidR="009C0630" w:rsidRDefault="000943E3" w:rsidP="00767CD9">
      <w:pPr>
        <w:pStyle w:val="Paragraphedeliste"/>
        <w:numPr>
          <w:ilvl w:val="1"/>
          <w:numId w:val="1"/>
        </w:numPr>
        <w:jc w:val="both"/>
        <w:rPr>
          <w:rFonts w:ascii="Times New Roman" w:hAnsi="Times New Roman" w:cs="Times New Roman"/>
          <w:sz w:val="24"/>
          <w:szCs w:val="24"/>
        </w:rPr>
      </w:pPr>
      <w:r>
        <w:rPr>
          <w:rFonts w:ascii="Times New Roman" w:hAnsi="Times New Roman" w:cs="Times New Roman"/>
          <w:sz w:val="24"/>
          <w:szCs w:val="24"/>
        </w:rPr>
        <w:t>Formalisation des I</w:t>
      </w:r>
      <w:r w:rsidR="00767CD9" w:rsidRPr="006370FA">
        <w:rPr>
          <w:rFonts w:ascii="Times New Roman" w:hAnsi="Times New Roman" w:cs="Times New Roman"/>
          <w:sz w:val="24"/>
          <w:szCs w:val="24"/>
        </w:rPr>
        <w:t>nformations confidentielles</w:t>
      </w:r>
    </w:p>
    <w:p w:rsidR="00BC6C26" w:rsidRPr="00BC6C26" w:rsidRDefault="00C74A02" w:rsidP="00BC6C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être traitées comme confidentielles, </w:t>
      </w:r>
      <w:r w:rsidR="003714A8">
        <w:rPr>
          <w:rFonts w:ascii="Times New Roman" w:hAnsi="Times New Roman" w:cs="Times New Roman"/>
          <w:sz w:val="24"/>
          <w:szCs w:val="24"/>
        </w:rPr>
        <w:t>les Information</w:t>
      </w:r>
      <w:r w:rsidR="00CA63C1">
        <w:rPr>
          <w:rFonts w:ascii="Times New Roman" w:hAnsi="Times New Roman" w:cs="Times New Roman"/>
          <w:sz w:val="24"/>
          <w:szCs w:val="24"/>
        </w:rPr>
        <w:t>s</w:t>
      </w:r>
      <w:r w:rsidR="003714A8">
        <w:rPr>
          <w:rFonts w:ascii="Times New Roman" w:hAnsi="Times New Roman" w:cs="Times New Roman"/>
          <w:sz w:val="24"/>
          <w:szCs w:val="24"/>
        </w:rPr>
        <w:t xml:space="preserve"> confidentielles doivent être identifiées comme confidentielles</w:t>
      </w:r>
      <w:r w:rsidR="00CA63C1">
        <w:rPr>
          <w:rFonts w:ascii="Times New Roman" w:hAnsi="Times New Roman" w:cs="Times New Roman"/>
          <w:sz w:val="24"/>
          <w:szCs w:val="24"/>
        </w:rPr>
        <w:t xml:space="preserve"> de manière</w:t>
      </w:r>
      <w:r w:rsidR="00CA63C1" w:rsidRPr="00CA63C1">
        <w:rPr>
          <w:rFonts w:ascii="Times New Roman" w:hAnsi="Times New Roman" w:cs="Times New Roman"/>
          <w:sz w:val="24"/>
          <w:szCs w:val="24"/>
        </w:rPr>
        <w:t xml:space="preserve"> </w:t>
      </w:r>
      <w:r w:rsidR="00CA63C1" w:rsidRPr="00BC6C26">
        <w:rPr>
          <w:rFonts w:ascii="Times New Roman" w:hAnsi="Times New Roman" w:cs="Times New Roman"/>
          <w:sz w:val="24"/>
          <w:szCs w:val="24"/>
        </w:rPr>
        <w:t>claire et non équivoque</w:t>
      </w:r>
      <w:r w:rsidR="003714A8">
        <w:rPr>
          <w:rFonts w:ascii="Times New Roman" w:hAnsi="Times New Roman" w:cs="Times New Roman"/>
          <w:sz w:val="24"/>
          <w:szCs w:val="24"/>
        </w:rPr>
        <w:t xml:space="preserve">. Les </w:t>
      </w:r>
      <w:r w:rsidR="000943E3">
        <w:rPr>
          <w:rFonts w:ascii="Times New Roman" w:hAnsi="Times New Roman" w:cs="Times New Roman"/>
          <w:sz w:val="24"/>
          <w:szCs w:val="24"/>
        </w:rPr>
        <w:t>I</w:t>
      </w:r>
      <w:r w:rsidR="003714A8">
        <w:rPr>
          <w:rFonts w:ascii="Times New Roman" w:hAnsi="Times New Roman" w:cs="Times New Roman"/>
          <w:sz w:val="24"/>
          <w:szCs w:val="24"/>
        </w:rPr>
        <w:t xml:space="preserve">nformations confidentielles communiquées par écrit devront être identifiées comme confidentielles au moyen d’un tampon, d’une légende ou tout autre moyen approprié par </w:t>
      </w:r>
      <w:r w:rsidR="00BC6C26" w:rsidRPr="00BC6C26">
        <w:rPr>
          <w:rFonts w:ascii="Times New Roman" w:hAnsi="Times New Roman" w:cs="Times New Roman"/>
          <w:sz w:val="24"/>
          <w:szCs w:val="24"/>
        </w:rPr>
        <w:t>la Partie divulgatrice</w:t>
      </w:r>
      <w:r w:rsidR="003714A8">
        <w:rPr>
          <w:rFonts w:ascii="Times New Roman" w:hAnsi="Times New Roman" w:cs="Times New Roman"/>
          <w:sz w:val="24"/>
          <w:szCs w:val="24"/>
        </w:rPr>
        <w:t xml:space="preserve">. </w:t>
      </w:r>
      <w:r w:rsidR="00512E66">
        <w:rPr>
          <w:rFonts w:ascii="Times New Roman" w:hAnsi="Times New Roman" w:cs="Times New Roman"/>
          <w:sz w:val="24"/>
          <w:szCs w:val="24"/>
        </w:rPr>
        <w:t>Les</w:t>
      </w:r>
      <w:r>
        <w:rPr>
          <w:rFonts w:ascii="Times New Roman" w:hAnsi="Times New Roman" w:cs="Times New Roman"/>
          <w:sz w:val="24"/>
          <w:szCs w:val="24"/>
        </w:rPr>
        <w:t xml:space="preserve"> </w:t>
      </w:r>
      <w:r w:rsidR="00512E66">
        <w:rPr>
          <w:rFonts w:ascii="Times New Roman" w:hAnsi="Times New Roman" w:cs="Times New Roman"/>
          <w:sz w:val="24"/>
          <w:szCs w:val="24"/>
        </w:rPr>
        <w:t>I</w:t>
      </w:r>
      <w:r>
        <w:rPr>
          <w:rFonts w:ascii="Times New Roman" w:hAnsi="Times New Roman" w:cs="Times New Roman"/>
          <w:sz w:val="24"/>
          <w:szCs w:val="24"/>
        </w:rPr>
        <w:t>nformations</w:t>
      </w:r>
      <w:r w:rsidR="00512E66">
        <w:rPr>
          <w:rFonts w:ascii="Times New Roman" w:hAnsi="Times New Roman" w:cs="Times New Roman"/>
          <w:sz w:val="24"/>
          <w:szCs w:val="24"/>
        </w:rPr>
        <w:t xml:space="preserve"> confidentielles</w:t>
      </w:r>
      <w:r>
        <w:rPr>
          <w:rFonts w:ascii="Times New Roman" w:hAnsi="Times New Roman" w:cs="Times New Roman"/>
          <w:sz w:val="24"/>
          <w:szCs w:val="24"/>
        </w:rPr>
        <w:t xml:space="preserve"> </w:t>
      </w:r>
      <w:r w:rsidR="00CA63C1">
        <w:rPr>
          <w:rFonts w:ascii="Times New Roman" w:hAnsi="Times New Roman" w:cs="Times New Roman"/>
          <w:sz w:val="24"/>
          <w:szCs w:val="24"/>
        </w:rPr>
        <w:t xml:space="preserve">transmises </w:t>
      </w:r>
      <w:r w:rsidR="00BC6C26" w:rsidRPr="00BC6C26">
        <w:rPr>
          <w:rFonts w:ascii="Times New Roman" w:hAnsi="Times New Roman" w:cs="Times New Roman"/>
          <w:sz w:val="24"/>
          <w:szCs w:val="24"/>
        </w:rPr>
        <w:t>dans le ca</w:t>
      </w:r>
      <w:r w:rsidR="00CA63C1">
        <w:rPr>
          <w:rFonts w:ascii="Times New Roman" w:hAnsi="Times New Roman" w:cs="Times New Roman"/>
          <w:sz w:val="24"/>
          <w:szCs w:val="24"/>
        </w:rPr>
        <w:t>dre</w:t>
      </w:r>
      <w:r w:rsidR="00BC6C26" w:rsidRPr="00BC6C26">
        <w:rPr>
          <w:rFonts w:ascii="Times New Roman" w:hAnsi="Times New Roman" w:cs="Times New Roman"/>
          <w:sz w:val="24"/>
          <w:szCs w:val="24"/>
        </w:rPr>
        <w:t xml:space="preserve"> d'une communication orale, visuelle ou sur un support non </w:t>
      </w:r>
      <w:proofErr w:type="spellStart"/>
      <w:r w:rsidR="00BC6C26" w:rsidRPr="00BC6C26">
        <w:rPr>
          <w:rFonts w:ascii="Times New Roman" w:hAnsi="Times New Roman" w:cs="Times New Roman"/>
          <w:sz w:val="24"/>
          <w:szCs w:val="24"/>
        </w:rPr>
        <w:t>marquable</w:t>
      </w:r>
      <w:proofErr w:type="spellEnd"/>
      <w:r w:rsidR="00BC6C26" w:rsidRPr="00BC6C26">
        <w:rPr>
          <w:rFonts w:ascii="Times New Roman" w:hAnsi="Times New Roman" w:cs="Times New Roman"/>
          <w:sz w:val="24"/>
          <w:szCs w:val="24"/>
        </w:rPr>
        <w:t xml:space="preserve">, </w:t>
      </w:r>
      <w:r w:rsidR="00CA63C1">
        <w:rPr>
          <w:rFonts w:ascii="Times New Roman" w:hAnsi="Times New Roman" w:cs="Times New Roman"/>
          <w:sz w:val="24"/>
          <w:szCs w:val="24"/>
        </w:rPr>
        <w:t>devr</w:t>
      </w:r>
      <w:r w:rsidR="00512E66">
        <w:rPr>
          <w:rFonts w:ascii="Times New Roman" w:hAnsi="Times New Roman" w:cs="Times New Roman"/>
          <w:sz w:val="24"/>
          <w:szCs w:val="24"/>
        </w:rPr>
        <w:t xml:space="preserve">ont </w:t>
      </w:r>
      <w:r w:rsidR="00CA63C1">
        <w:rPr>
          <w:rFonts w:ascii="Times New Roman" w:hAnsi="Times New Roman" w:cs="Times New Roman"/>
          <w:sz w:val="24"/>
          <w:szCs w:val="24"/>
        </w:rPr>
        <w:t xml:space="preserve">être </w:t>
      </w:r>
      <w:r w:rsidR="00512E66">
        <w:rPr>
          <w:rFonts w:ascii="Times New Roman" w:hAnsi="Times New Roman" w:cs="Times New Roman"/>
          <w:sz w:val="24"/>
          <w:szCs w:val="24"/>
        </w:rPr>
        <w:t>qualifiées oralement de « confidentielles »</w:t>
      </w:r>
      <w:r w:rsidR="00CA63C1">
        <w:rPr>
          <w:rFonts w:ascii="Times New Roman" w:hAnsi="Times New Roman" w:cs="Times New Roman"/>
          <w:sz w:val="24"/>
          <w:szCs w:val="24"/>
        </w:rPr>
        <w:t xml:space="preserve"> par la Partie divulgatrice au moment de la communication. </w:t>
      </w:r>
    </w:p>
    <w:p w:rsidR="00767CD9" w:rsidRDefault="00767CD9" w:rsidP="00AB6182">
      <w:pPr>
        <w:pStyle w:val="Paragraphedeliste"/>
        <w:numPr>
          <w:ilvl w:val="1"/>
          <w:numId w:val="1"/>
        </w:numPr>
        <w:spacing w:line="360" w:lineRule="auto"/>
        <w:jc w:val="both"/>
        <w:rPr>
          <w:rFonts w:ascii="Times New Roman" w:hAnsi="Times New Roman" w:cs="Times New Roman"/>
          <w:sz w:val="24"/>
          <w:szCs w:val="24"/>
        </w:rPr>
      </w:pPr>
      <w:r w:rsidRPr="00CA63C1">
        <w:rPr>
          <w:rFonts w:ascii="Times New Roman" w:hAnsi="Times New Roman" w:cs="Times New Roman"/>
          <w:sz w:val="24"/>
          <w:szCs w:val="24"/>
        </w:rPr>
        <w:t>Exclusions</w:t>
      </w:r>
    </w:p>
    <w:p w:rsidR="00CA63C1" w:rsidRDefault="00CA63C1" w:rsidP="00AB6182">
      <w:pPr>
        <w:spacing w:after="0" w:line="360" w:lineRule="auto"/>
        <w:jc w:val="both"/>
        <w:rPr>
          <w:rFonts w:ascii="Times New Roman" w:hAnsi="Times New Roman" w:cs="Times New Roman"/>
          <w:sz w:val="24"/>
          <w:szCs w:val="24"/>
        </w:rPr>
      </w:pPr>
      <w:r w:rsidRPr="00CA63C1">
        <w:rPr>
          <w:rFonts w:ascii="Times New Roman" w:hAnsi="Times New Roman" w:cs="Times New Roman"/>
          <w:sz w:val="24"/>
          <w:szCs w:val="24"/>
        </w:rPr>
        <w:t xml:space="preserve">Sont exclues des </w:t>
      </w:r>
      <w:r w:rsidR="00AB6182">
        <w:rPr>
          <w:rFonts w:ascii="Times New Roman" w:hAnsi="Times New Roman" w:cs="Times New Roman"/>
          <w:sz w:val="24"/>
          <w:szCs w:val="24"/>
        </w:rPr>
        <w:t>I</w:t>
      </w:r>
      <w:r w:rsidRPr="00CA63C1">
        <w:rPr>
          <w:rFonts w:ascii="Times New Roman" w:hAnsi="Times New Roman" w:cs="Times New Roman"/>
          <w:sz w:val="24"/>
          <w:szCs w:val="24"/>
        </w:rPr>
        <w:t xml:space="preserve">nformations </w:t>
      </w:r>
      <w:r w:rsidR="00AB6182">
        <w:rPr>
          <w:rFonts w:ascii="Times New Roman" w:hAnsi="Times New Roman" w:cs="Times New Roman"/>
          <w:sz w:val="24"/>
          <w:szCs w:val="24"/>
        </w:rPr>
        <w:t>c</w:t>
      </w:r>
      <w:r w:rsidRPr="00CA63C1">
        <w:rPr>
          <w:rFonts w:ascii="Times New Roman" w:hAnsi="Times New Roman" w:cs="Times New Roman"/>
          <w:sz w:val="24"/>
          <w:szCs w:val="24"/>
        </w:rPr>
        <w:t>onfidentie</w:t>
      </w:r>
      <w:r>
        <w:rPr>
          <w:rFonts w:ascii="Times New Roman" w:hAnsi="Times New Roman" w:cs="Times New Roman"/>
          <w:sz w:val="24"/>
          <w:szCs w:val="24"/>
        </w:rPr>
        <w:t xml:space="preserve">lles : </w:t>
      </w:r>
    </w:p>
    <w:p w:rsidR="00CA63C1" w:rsidRDefault="00CA63C1" w:rsidP="00AB6182">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informations </w:t>
      </w:r>
      <w:r w:rsidRPr="00CA63C1">
        <w:rPr>
          <w:rFonts w:ascii="Times New Roman" w:hAnsi="Times New Roman" w:cs="Times New Roman"/>
          <w:sz w:val="24"/>
          <w:szCs w:val="24"/>
        </w:rPr>
        <w:t xml:space="preserve">dont la Partie récipiendaire avait la connaissance antérieure avant la date de la divulgation, </w:t>
      </w:r>
    </w:p>
    <w:p w:rsidR="00CA63C1" w:rsidRDefault="00CA63C1" w:rsidP="00AB6182">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informations </w:t>
      </w:r>
      <w:r w:rsidRPr="00CA63C1">
        <w:rPr>
          <w:rFonts w:ascii="Times New Roman" w:hAnsi="Times New Roman" w:cs="Times New Roman"/>
          <w:sz w:val="24"/>
          <w:szCs w:val="24"/>
        </w:rPr>
        <w:t xml:space="preserve">qui ont été ou sont rendues publiques sans violation du présent Accord par la partie Récipiendaire, </w:t>
      </w:r>
    </w:p>
    <w:p w:rsidR="00CA63C1" w:rsidRDefault="00CA63C1" w:rsidP="00AB6182">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informations </w:t>
      </w:r>
      <w:r w:rsidRPr="00CA63C1">
        <w:rPr>
          <w:rFonts w:ascii="Times New Roman" w:hAnsi="Times New Roman" w:cs="Times New Roman"/>
          <w:sz w:val="24"/>
          <w:szCs w:val="24"/>
        </w:rPr>
        <w:t>dont la Partie Récipiendaire pourra apporter la preuve qu'elles ont été développées indépendamment par des employés n’ayant pas eu accès aux</w:t>
      </w:r>
      <w:r>
        <w:rPr>
          <w:rFonts w:ascii="Times New Roman" w:hAnsi="Times New Roman" w:cs="Times New Roman"/>
          <w:sz w:val="24"/>
          <w:szCs w:val="24"/>
        </w:rPr>
        <w:t xml:space="preserve"> Informations Confidentielles </w:t>
      </w:r>
    </w:p>
    <w:p w:rsidR="00CA63C1" w:rsidRDefault="00CA63C1" w:rsidP="00AB6182">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informations </w:t>
      </w:r>
      <w:r w:rsidRPr="00CA63C1">
        <w:rPr>
          <w:rFonts w:ascii="Times New Roman" w:hAnsi="Times New Roman" w:cs="Times New Roman"/>
          <w:sz w:val="24"/>
          <w:szCs w:val="24"/>
        </w:rPr>
        <w:t xml:space="preserve">qui ont été communiquées par un tiers </w:t>
      </w:r>
      <w:r>
        <w:rPr>
          <w:rFonts w:ascii="Times New Roman" w:hAnsi="Times New Roman" w:cs="Times New Roman"/>
          <w:sz w:val="24"/>
          <w:szCs w:val="24"/>
        </w:rPr>
        <w:t>de manière licite, sans restriction ni violation du présent Accord</w:t>
      </w:r>
      <w:r w:rsidRPr="00CA63C1">
        <w:rPr>
          <w:rFonts w:ascii="Times New Roman" w:hAnsi="Times New Roman" w:cs="Times New Roman"/>
          <w:sz w:val="24"/>
          <w:szCs w:val="24"/>
        </w:rPr>
        <w:t xml:space="preserve"> </w:t>
      </w:r>
    </w:p>
    <w:p w:rsidR="00CA63C1" w:rsidRPr="00CA63C1" w:rsidRDefault="00CA63C1" w:rsidP="00AB6182">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informations </w:t>
      </w:r>
      <w:r w:rsidRPr="00CA63C1">
        <w:rPr>
          <w:rFonts w:ascii="Times New Roman" w:hAnsi="Times New Roman" w:cs="Times New Roman"/>
          <w:sz w:val="24"/>
          <w:szCs w:val="24"/>
        </w:rPr>
        <w:t xml:space="preserve">qui ont fait l'objet d'une communication requise en vertu d'une loi, d'un décret, d'un règlement ou d'une décision de justice. </w:t>
      </w:r>
    </w:p>
    <w:p w:rsidR="00767CD9" w:rsidRPr="00767CD9" w:rsidRDefault="00767CD9" w:rsidP="00AB6182">
      <w:pPr>
        <w:pStyle w:val="Paragraphedeliste"/>
        <w:spacing w:after="0"/>
        <w:rPr>
          <w:rFonts w:ascii="Times New Roman" w:hAnsi="Times New Roman" w:cs="Times New Roman"/>
          <w:b/>
          <w:sz w:val="24"/>
          <w:szCs w:val="24"/>
        </w:rPr>
      </w:pPr>
    </w:p>
    <w:p w:rsidR="00AF5205" w:rsidRPr="009C0630" w:rsidRDefault="00767CD9" w:rsidP="003767D4">
      <w:pPr>
        <w:jc w:val="both"/>
        <w:rPr>
          <w:rFonts w:ascii="Times New Roman" w:hAnsi="Times New Roman" w:cs="Times New Roman"/>
          <w:b/>
          <w:sz w:val="24"/>
          <w:szCs w:val="24"/>
        </w:rPr>
      </w:pPr>
      <w:r>
        <w:rPr>
          <w:rFonts w:ascii="Times New Roman" w:hAnsi="Times New Roman" w:cs="Times New Roman"/>
          <w:b/>
          <w:sz w:val="24"/>
          <w:szCs w:val="24"/>
        </w:rPr>
        <w:t>ARTICLE 2 – OBJET</w:t>
      </w:r>
      <w:r w:rsidR="00AF5205" w:rsidRPr="009C0630">
        <w:rPr>
          <w:rFonts w:ascii="Times New Roman" w:hAnsi="Times New Roman" w:cs="Times New Roman"/>
          <w:b/>
          <w:sz w:val="24"/>
          <w:szCs w:val="24"/>
        </w:rPr>
        <w:t xml:space="preserve"> DU CONTRAT</w:t>
      </w:r>
    </w:p>
    <w:p w:rsidR="00AB6182" w:rsidRDefault="00AB6182" w:rsidP="00AB6182">
      <w:pPr>
        <w:spacing w:line="360" w:lineRule="auto"/>
        <w:jc w:val="both"/>
        <w:rPr>
          <w:rFonts w:ascii="Times New Roman" w:hAnsi="Times New Roman" w:cs="Times New Roman"/>
          <w:sz w:val="24"/>
          <w:szCs w:val="24"/>
        </w:rPr>
      </w:pPr>
      <w:r w:rsidRPr="00AB6182">
        <w:rPr>
          <w:rFonts w:ascii="Times New Roman" w:hAnsi="Times New Roman" w:cs="Times New Roman"/>
          <w:sz w:val="24"/>
          <w:szCs w:val="24"/>
        </w:rPr>
        <w:t xml:space="preserve">Le présent contrat a pour objet de déterminer les conditions dans lesquelles seront échangées, utilisées et </w:t>
      </w:r>
      <w:r>
        <w:rPr>
          <w:rFonts w:ascii="Times New Roman" w:hAnsi="Times New Roman" w:cs="Times New Roman"/>
          <w:sz w:val="24"/>
          <w:szCs w:val="24"/>
        </w:rPr>
        <w:t>protégées les Informations c</w:t>
      </w:r>
      <w:r w:rsidRPr="00AB6182">
        <w:rPr>
          <w:rFonts w:ascii="Times New Roman" w:hAnsi="Times New Roman" w:cs="Times New Roman"/>
          <w:sz w:val="24"/>
          <w:szCs w:val="24"/>
        </w:rPr>
        <w:t>onfidentielles que l’une ou l’autre Partie a reçu</w:t>
      </w:r>
      <w:r>
        <w:rPr>
          <w:rFonts w:ascii="Times New Roman" w:hAnsi="Times New Roman" w:cs="Times New Roman"/>
          <w:sz w:val="24"/>
          <w:szCs w:val="24"/>
        </w:rPr>
        <w:t>es</w:t>
      </w:r>
      <w:r w:rsidRPr="00AB6182">
        <w:rPr>
          <w:rFonts w:ascii="Times New Roman" w:hAnsi="Times New Roman" w:cs="Times New Roman"/>
          <w:sz w:val="24"/>
          <w:szCs w:val="24"/>
        </w:rPr>
        <w:t>, recevra ou dont elle(s) a (ont) ou aura (auront) eu connaissance dans le cadre du présent Accord.</w:t>
      </w:r>
    </w:p>
    <w:p w:rsidR="00386073" w:rsidRDefault="00386073" w:rsidP="003767D4">
      <w:pPr>
        <w:jc w:val="both"/>
        <w:rPr>
          <w:rFonts w:ascii="Times New Roman" w:hAnsi="Times New Roman" w:cs="Times New Roman"/>
          <w:b/>
          <w:sz w:val="24"/>
          <w:szCs w:val="24"/>
        </w:rPr>
      </w:pPr>
    </w:p>
    <w:p w:rsidR="00386073" w:rsidRDefault="00386073" w:rsidP="003767D4">
      <w:pPr>
        <w:jc w:val="both"/>
        <w:rPr>
          <w:rFonts w:ascii="Times New Roman" w:hAnsi="Times New Roman" w:cs="Times New Roman"/>
          <w:b/>
          <w:sz w:val="24"/>
          <w:szCs w:val="24"/>
        </w:rPr>
      </w:pPr>
    </w:p>
    <w:p w:rsidR="00AF5205" w:rsidRPr="009C0630" w:rsidRDefault="00AF5205"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3 –</w:t>
      </w:r>
      <w:r w:rsidR="00727673" w:rsidRPr="009C0630">
        <w:rPr>
          <w:rFonts w:ascii="Times New Roman" w:hAnsi="Times New Roman" w:cs="Times New Roman"/>
          <w:b/>
          <w:sz w:val="24"/>
          <w:szCs w:val="24"/>
        </w:rPr>
        <w:t xml:space="preserve"> </w:t>
      </w:r>
      <w:r w:rsidR="00767CD9">
        <w:rPr>
          <w:rFonts w:ascii="Times New Roman" w:hAnsi="Times New Roman" w:cs="Times New Roman"/>
          <w:b/>
          <w:sz w:val="24"/>
          <w:szCs w:val="24"/>
        </w:rPr>
        <w:t>ENGAGEMENTS DE CONFIDENTIALITÉ</w:t>
      </w:r>
    </w:p>
    <w:p w:rsidR="00AF5205" w:rsidRDefault="00C01012" w:rsidP="00AD08C8">
      <w:pPr>
        <w:spacing w:after="0" w:line="360" w:lineRule="auto"/>
        <w:jc w:val="both"/>
        <w:rPr>
          <w:rFonts w:ascii="Times New Roman" w:hAnsi="Times New Roman" w:cs="Times New Roman"/>
          <w:sz w:val="24"/>
          <w:szCs w:val="24"/>
        </w:rPr>
      </w:pPr>
      <w:r w:rsidRPr="009C0630">
        <w:rPr>
          <w:rFonts w:ascii="Times New Roman" w:hAnsi="Times New Roman" w:cs="Times New Roman"/>
          <w:sz w:val="24"/>
          <w:szCs w:val="24"/>
        </w:rPr>
        <w:t xml:space="preserve">3.1. </w:t>
      </w:r>
      <w:r w:rsidR="00766FC0" w:rsidRPr="00766FC0">
        <w:rPr>
          <w:rFonts w:ascii="Times New Roman" w:hAnsi="Times New Roman" w:cs="Times New Roman"/>
          <w:sz w:val="24"/>
          <w:szCs w:val="24"/>
        </w:rPr>
        <w:t xml:space="preserve">La </w:t>
      </w:r>
      <w:r w:rsidR="00245072">
        <w:rPr>
          <w:rFonts w:ascii="Times New Roman" w:hAnsi="Times New Roman" w:cs="Times New Roman"/>
          <w:sz w:val="24"/>
          <w:szCs w:val="24"/>
        </w:rPr>
        <w:t>Partie r</w:t>
      </w:r>
      <w:r w:rsidR="0002124C">
        <w:rPr>
          <w:rFonts w:ascii="Times New Roman" w:hAnsi="Times New Roman" w:cs="Times New Roman"/>
          <w:sz w:val="24"/>
          <w:szCs w:val="24"/>
        </w:rPr>
        <w:t xml:space="preserve">écipiendaire s'engage à observer et à faire observer la plus stricte confidentialité à l’égard des </w:t>
      </w:r>
      <w:r w:rsidR="00766FC0">
        <w:rPr>
          <w:rFonts w:ascii="Times New Roman" w:hAnsi="Times New Roman" w:cs="Times New Roman"/>
          <w:sz w:val="24"/>
          <w:szCs w:val="24"/>
        </w:rPr>
        <w:t>Informations c</w:t>
      </w:r>
      <w:r w:rsidR="00766FC0" w:rsidRPr="00766FC0">
        <w:rPr>
          <w:rFonts w:ascii="Times New Roman" w:hAnsi="Times New Roman" w:cs="Times New Roman"/>
          <w:sz w:val="24"/>
          <w:szCs w:val="24"/>
        </w:rPr>
        <w:t>onfidentielles divulg</w:t>
      </w:r>
      <w:r w:rsidR="00245072">
        <w:rPr>
          <w:rFonts w:ascii="Times New Roman" w:hAnsi="Times New Roman" w:cs="Times New Roman"/>
          <w:sz w:val="24"/>
          <w:szCs w:val="24"/>
        </w:rPr>
        <w:t>uées par la Partie d</w:t>
      </w:r>
      <w:r w:rsidR="0002124C">
        <w:rPr>
          <w:rFonts w:ascii="Times New Roman" w:hAnsi="Times New Roman" w:cs="Times New Roman"/>
          <w:sz w:val="24"/>
          <w:szCs w:val="24"/>
        </w:rPr>
        <w:t xml:space="preserve">ivulgatrice. </w:t>
      </w:r>
      <w:r w:rsidR="00474EDB">
        <w:rPr>
          <w:rFonts w:ascii="Times New Roman" w:hAnsi="Times New Roman" w:cs="Times New Roman"/>
          <w:sz w:val="24"/>
          <w:szCs w:val="24"/>
        </w:rPr>
        <w:t xml:space="preserve">Elle s’engage à prendre toutes les mesures nécessaires pour en préserver la confidentialité, à l’égard notamment de son personnel permanent ou temporaire. </w:t>
      </w:r>
    </w:p>
    <w:p w:rsidR="00474EDB" w:rsidRPr="009C0630" w:rsidRDefault="00474EDB" w:rsidP="00766FC0">
      <w:pPr>
        <w:spacing w:line="360" w:lineRule="auto"/>
        <w:jc w:val="both"/>
        <w:rPr>
          <w:rFonts w:ascii="Times New Roman" w:hAnsi="Times New Roman" w:cs="Times New Roman"/>
          <w:sz w:val="24"/>
          <w:szCs w:val="24"/>
        </w:rPr>
      </w:pPr>
      <w:r>
        <w:rPr>
          <w:rFonts w:ascii="Times New Roman" w:hAnsi="Times New Roman" w:cs="Times New Roman"/>
          <w:sz w:val="24"/>
          <w:szCs w:val="24"/>
        </w:rPr>
        <w:t>Les parties conviennent que la présente clause recouvre pour elles un caractère substantiel.</w:t>
      </w:r>
    </w:p>
    <w:p w:rsidR="00566AEB" w:rsidRPr="00852D12" w:rsidRDefault="00C01012" w:rsidP="00566AEB">
      <w:pPr>
        <w:pStyle w:val="Corpsdetexte"/>
        <w:rPr>
          <w:sz w:val="20"/>
        </w:rPr>
      </w:pPr>
      <w:r w:rsidRPr="009C0630">
        <w:rPr>
          <w:rFonts w:ascii="Times New Roman" w:hAnsi="Times New Roman" w:cs="Times New Roman"/>
          <w:sz w:val="24"/>
          <w:szCs w:val="24"/>
        </w:rPr>
        <w:t xml:space="preserve">3.2. </w:t>
      </w:r>
      <w:r w:rsidR="00AD08C8">
        <w:rPr>
          <w:rFonts w:ascii="Times New Roman" w:hAnsi="Times New Roman" w:cs="Times New Roman"/>
          <w:sz w:val="24"/>
          <w:szCs w:val="24"/>
        </w:rPr>
        <w:t>A cet effet, les Parties s’engagent à :</w:t>
      </w:r>
    </w:p>
    <w:p w:rsidR="00566AEB" w:rsidRDefault="00566AEB"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ce que les Informations confidentielles soient </w:t>
      </w:r>
      <w:r w:rsidR="00096297">
        <w:rPr>
          <w:rFonts w:ascii="Times New Roman" w:hAnsi="Times New Roman" w:cs="Times New Roman"/>
          <w:sz w:val="24"/>
          <w:szCs w:val="24"/>
        </w:rPr>
        <w:t>protégée et</w:t>
      </w:r>
      <w:r w:rsidRPr="00566AEB">
        <w:rPr>
          <w:rFonts w:ascii="Times New Roman" w:hAnsi="Times New Roman" w:cs="Times New Roman"/>
          <w:sz w:val="24"/>
          <w:szCs w:val="24"/>
        </w:rPr>
        <w:t xml:space="preserve"> gardée strictement confidentielle</w:t>
      </w:r>
      <w:r w:rsidR="00096297">
        <w:rPr>
          <w:rFonts w:ascii="Times New Roman" w:hAnsi="Times New Roman" w:cs="Times New Roman"/>
          <w:sz w:val="24"/>
          <w:szCs w:val="24"/>
        </w:rPr>
        <w:t>s</w:t>
      </w:r>
      <w:r w:rsidRPr="00566AEB">
        <w:rPr>
          <w:rFonts w:ascii="Times New Roman" w:hAnsi="Times New Roman" w:cs="Times New Roman"/>
          <w:sz w:val="24"/>
          <w:szCs w:val="24"/>
        </w:rPr>
        <w:t xml:space="preserve"> </w:t>
      </w:r>
    </w:p>
    <w:p w:rsidR="00566AEB" w:rsidRDefault="00566AEB"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ce que les Informations confidentielles reçues soient</w:t>
      </w:r>
      <w:r w:rsidRPr="00566AEB">
        <w:rPr>
          <w:rFonts w:ascii="Times New Roman" w:hAnsi="Times New Roman" w:cs="Times New Roman"/>
          <w:sz w:val="24"/>
          <w:szCs w:val="24"/>
        </w:rPr>
        <w:t xml:space="preserve"> traitée</w:t>
      </w:r>
      <w:r w:rsidR="00096297">
        <w:rPr>
          <w:rFonts w:ascii="Times New Roman" w:hAnsi="Times New Roman" w:cs="Times New Roman"/>
          <w:sz w:val="24"/>
          <w:szCs w:val="24"/>
        </w:rPr>
        <w:t>s</w:t>
      </w:r>
      <w:r w:rsidRPr="00566AEB">
        <w:rPr>
          <w:rFonts w:ascii="Times New Roman" w:hAnsi="Times New Roman" w:cs="Times New Roman"/>
          <w:sz w:val="24"/>
          <w:szCs w:val="24"/>
        </w:rPr>
        <w:t xml:space="preserve"> avec au minimum le même degré de précaution et de protection </w:t>
      </w:r>
      <w:r w:rsidR="00096297">
        <w:rPr>
          <w:rFonts w:ascii="Times New Roman" w:hAnsi="Times New Roman" w:cs="Times New Roman"/>
          <w:sz w:val="24"/>
          <w:szCs w:val="24"/>
        </w:rPr>
        <w:t>que celui accordé à leurs propres Informations c</w:t>
      </w:r>
      <w:r w:rsidRPr="00566AEB">
        <w:rPr>
          <w:rFonts w:ascii="Times New Roman" w:hAnsi="Times New Roman" w:cs="Times New Roman"/>
          <w:sz w:val="24"/>
          <w:szCs w:val="24"/>
        </w:rPr>
        <w:t xml:space="preserve">onfidentielles </w:t>
      </w:r>
    </w:p>
    <w:p w:rsidR="00566AEB" w:rsidRDefault="00096297"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ne </w:t>
      </w:r>
      <w:r w:rsidR="00566AEB" w:rsidRPr="00566AEB">
        <w:rPr>
          <w:rFonts w:ascii="Times New Roman" w:hAnsi="Times New Roman" w:cs="Times New Roman"/>
          <w:sz w:val="24"/>
          <w:szCs w:val="24"/>
        </w:rPr>
        <w:t>divulgu</w:t>
      </w:r>
      <w:r>
        <w:rPr>
          <w:rFonts w:ascii="Times New Roman" w:hAnsi="Times New Roman" w:cs="Times New Roman"/>
          <w:sz w:val="24"/>
          <w:szCs w:val="24"/>
        </w:rPr>
        <w:t>er les Informations confidentielles</w:t>
      </w:r>
      <w:r w:rsidR="00566AEB" w:rsidRPr="00566AEB">
        <w:rPr>
          <w:rFonts w:ascii="Times New Roman" w:hAnsi="Times New Roman" w:cs="Times New Roman"/>
          <w:sz w:val="24"/>
          <w:szCs w:val="24"/>
        </w:rPr>
        <w:t xml:space="preserve"> qu'aux seuls membres de son personnel et ses conseils ayant à en connaître pour la réalisation </w:t>
      </w:r>
      <w:r>
        <w:rPr>
          <w:rFonts w:ascii="Times New Roman" w:hAnsi="Times New Roman" w:cs="Times New Roman"/>
          <w:sz w:val="24"/>
          <w:szCs w:val="24"/>
        </w:rPr>
        <w:t>de l’Accord</w:t>
      </w:r>
      <w:r w:rsidR="00566AEB" w:rsidRPr="00566AEB">
        <w:rPr>
          <w:rFonts w:ascii="Times New Roman" w:hAnsi="Times New Roman" w:cs="Times New Roman"/>
          <w:sz w:val="24"/>
          <w:szCs w:val="24"/>
        </w:rPr>
        <w:t xml:space="preserve"> sous réserve du respect des obligations de secret prévues au présent Accord par les membres de son personnel</w:t>
      </w:r>
    </w:p>
    <w:p w:rsidR="0002124C" w:rsidRDefault="0002124C"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informer les membres du personnel impliqués dans la mise en place et/ou l’exécution de l’Accord du caractère confidentiel des Informations confidentielles.</w:t>
      </w:r>
    </w:p>
    <w:p w:rsidR="00245072" w:rsidRPr="00566AEB" w:rsidRDefault="00245072"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rappeler le caractère confidentiel des Informations confidentielles avant toute réunion au cours de laquelle des Informations confidentielles seront communiquées. </w:t>
      </w:r>
    </w:p>
    <w:p w:rsidR="00566AEB" w:rsidRDefault="00096297" w:rsidP="000962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446C1">
        <w:rPr>
          <w:rFonts w:ascii="Times New Roman" w:hAnsi="Times New Roman" w:cs="Times New Roman"/>
          <w:sz w:val="24"/>
          <w:szCs w:val="24"/>
        </w:rPr>
        <w:t xml:space="preserve"> </w:t>
      </w:r>
      <w:r>
        <w:rPr>
          <w:rFonts w:ascii="Times New Roman" w:hAnsi="Times New Roman" w:cs="Times New Roman"/>
          <w:sz w:val="24"/>
          <w:szCs w:val="24"/>
        </w:rPr>
        <w:t>ne pas utiliser les Informations confidentielles</w:t>
      </w:r>
      <w:r w:rsidR="00566AEB" w:rsidRPr="00096297">
        <w:rPr>
          <w:rFonts w:ascii="Times New Roman" w:hAnsi="Times New Roman" w:cs="Times New Roman"/>
          <w:sz w:val="24"/>
          <w:szCs w:val="24"/>
        </w:rPr>
        <w:t xml:space="preserve">, totalement ou partiellement, dans un autre but que celui défini par le présent Accord sans le consentement préalable et écrit de </w:t>
      </w:r>
      <w:r w:rsidR="00F446C1">
        <w:rPr>
          <w:rFonts w:ascii="Times New Roman" w:hAnsi="Times New Roman" w:cs="Times New Roman"/>
          <w:sz w:val="24"/>
          <w:szCs w:val="24"/>
        </w:rPr>
        <w:t>l’autre Partie.</w:t>
      </w:r>
    </w:p>
    <w:p w:rsidR="00566AEB" w:rsidRDefault="00AF298D"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détruire ou restituer les Informations confidentielles à la Partie dont elles émanent sur sa demande</w:t>
      </w:r>
    </w:p>
    <w:p w:rsidR="00AF298D" w:rsidRPr="00566AEB" w:rsidRDefault="00AF298D" w:rsidP="00566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garder confidentiel le contenu de cet Accord</w:t>
      </w:r>
      <w:r w:rsidR="00EE4F96">
        <w:rPr>
          <w:rFonts w:ascii="Times New Roman" w:hAnsi="Times New Roman" w:cs="Times New Roman"/>
          <w:sz w:val="24"/>
          <w:szCs w:val="24"/>
        </w:rPr>
        <w:t xml:space="preserve"> et ne divulguer son contenu qu’avec l’accord  préalable et écrit de l’autre partie.</w:t>
      </w:r>
    </w:p>
    <w:p w:rsidR="009C0630" w:rsidRDefault="009C0630" w:rsidP="00566AEB">
      <w:pPr>
        <w:spacing w:after="0" w:line="360" w:lineRule="auto"/>
        <w:jc w:val="both"/>
        <w:rPr>
          <w:rFonts w:ascii="Times New Roman" w:hAnsi="Times New Roman" w:cs="Times New Roman"/>
          <w:sz w:val="24"/>
          <w:szCs w:val="24"/>
        </w:rPr>
      </w:pPr>
    </w:p>
    <w:p w:rsidR="006370FA" w:rsidRDefault="006370FA" w:rsidP="001E56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951F58">
        <w:rPr>
          <w:rFonts w:ascii="Times New Roman" w:hAnsi="Times New Roman" w:cs="Times New Roman"/>
          <w:sz w:val="24"/>
          <w:szCs w:val="24"/>
        </w:rPr>
        <w:t>Les</w:t>
      </w:r>
      <w:r w:rsidR="001E567B">
        <w:rPr>
          <w:rFonts w:ascii="Times New Roman" w:hAnsi="Times New Roman" w:cs="Times New Roman"/>
          <w:sz w:val="24"/>
          <w:szCs w:val="24"/>
        </w:rPr>
        <w:t xml:space="preserve"> Parties s’interdisent : </w:t>
      </w:r>
    </w:p>
    <w:p w:rsidR="001E567B" w:rsidRDefault="001E567B" w:rsidP="001E56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de déposer en leur seul nom une demande de brevet sur les Informations confidentielles dont elles ne sont pas titulaires, et plus généralement un titre de propriété quel qu’il soit</w:t>
      </w:r>
    </w:p>
    <w:p w:rsidR="001E567B" w:rsidRDefault="001E567B" w:rsidP="001E56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de se prévaloir d’une quelconque cession, cession de licence ou d’un droit de possession antérieur sur les Information confidentielles.</w:t>
      </w:r>
    </w:p>
    <w:p w:rsidR="001E567B" w:rsidRDefault="001E567B" w:rsidP="00BD0C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d’effectuer des copies, reproductions ou duplications de tout ou parties des Informations confidentielles, sauf accord écrit et préalable de l’autre Partie titulaire de l’information.</w:t>
      </w:r>
    </w:p>
    <w:p w:rsidR="001E567B" w:rsidRDefault="001E567B" w:rsidP="00951F58">
      <w:pPr>
        <w:spacing w:after="0" w:line="360" w:lineRule="auto"/>
        <w:jc w:val="both"/>
        <w:rPr>
          <w:rFonts w:ascii="Times New Roman" w:hAnsi="Times New Roman" w:cs="Times New Roman"/>
          <w:sz w:val="24"/>
          <w:szCs w:val="24"/>
        </w:rPr>
      </w:pPr>
      <w:r w:rsidRPr="001E567B">
        <w:rPr>
          <w:rFonts w:ascii="Times New Roman" w:hAnsi="Times New Roman" w:cs="Times New Roman"/>
          <w:sz w:val="24"/>
          <w:szCs w:val="24"/>
        </w:rPr>
        <w:t>- toute opération de reverse-engineering, toute décompilation ou désassemblage de tout logiciel qui lui</w:t>
      </w:r>
      <w:r>
        <w:rPr>
          <w:rFonts w:ascii="Times New Roman" w:hAnsi="Times New Roman" w:cs="Times New Roman"/>
          <w:sz w:val="24"/>
          <w:szCs w:val="24"/>
        </w:rPr>
        <w:t xml:space="preserve"> aura été divulgué et s'interdisent</w:t>
      </w:r>
      <w:r w:rsidRPr="001E567B">
        <w:rPr>
          <w:rFonts w:ascii="Times New Roman" w:hAnsi="Times New Roman" w:cs="Times New Roman"/>
          <w:sz w:val="24"/>
          <w:szCs w:val="24"/>
        </w:rPr>
        <w:t xml:space="preserve"> de retirer, sur-imprimer ou dégrader toute mention de droit d'auteur, toute marque ou logo ou légendes ou toute autre mention de propriété figurant sur des originaux ou s</w:t>
      </w:r>
      <w:r>
        <w:rPr>
          <w:rFonts w:ascii="Times New Roman" w:hAnsi="Times New Roman" w:cs="Times New Roman"/>
          <w:sz w:val="24"/>
          <w:szCs w:val="24"/>
        </w:rPr>
        <w:t>ur des copies des Informations c</w:t>
      </w:r>
      <w:r w:rsidRPr="001E567B">
        <w:rPr>
          <w:rFonts w:ascii="Times New Roman" w:hAnsi="Times New Roman" w:cs="Times New Roman"/>
          <w:sz w:val="24"/>
          <w:szCs w:val="24"/>
        </w:rPr>
        <w:t xml:space="preserve">onfidentielles divulguées par la Partie divulgatrice. </w:t>
      </w:r>
    </w:p>
    <w:p w:rsidR="00951F58" w:rsidRDefault="00951F58" w:rsidP="00163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toute divulgation quelle qu’elle soit à quelque tiers que ce soit, des Informations confidentielles, sauf accord écrit et préalable de l’autre Partie.</w:t>
      </w:r>
    </w:p>
    <w:p w:rsidR="00C01012" w:rsidRDefault="00B728E8" w:rsidP="00951F58">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ARTICLE 4 – </w:t>
      </w:r>
      <w:r w:rsidR="006370FA">
        <w:rPr>
          <w:rFonts w:ascii="Times New Roman" w:hAnsi="Times New Roman" w:cs="Times New Roman"/>
          <w:b/>
          <w:sz w:val="24"/>
          <w:szCs w:val="24"/>
        </w:rPr>
        <w:t>PERSONNES AUTORISÉES A ACCÉDER AUX INFORMATIONS CONFIDENTIELLES</w:t>
      </w:r>
    </w:p>
    <w:p w:rsidR="00951F58" w:rsidRPr="00EA61E6" w:rsidRDefault="000D16FB" w:rsidP="00EA61E6">
      <w:pPr>
        <w:spacing w:line="360" w:lineRule="auto"/>
        <w:jc w:val="both"/>
        <w:rPr>
          <w:rFonts w:ascii="Times New Roman" w:hAnsi="Times New Roman" w:cs="Times New Roman"/>
          <w:sz w:val="24"/>
          <w:szCs w:val="24"/>
        </w:rPr>
      </w:pPr>
      <w:r w:rsidRPr="00EA61E6">
        <w:rPr>
          <w:rFonts w:ascii="Times New Roman" w:hAnsi="Times New Roman" w:cs="Times New Roman"/>
          <w:sz w:val="24"/>
          <w:szCs w:val="24"/>
        </w:rPr>
        <w:t>Les personnes identifiées ci-dessous seront respectivement</w:t>
      </w:r>
      <w:r w:rsidR="00210843">
        <w:rPr>
          <w:rFonts w:ascii="Times New Roman" w:hAnsi="Times New Roman" w:cs="Times New Roman"/>
          <w:sz w:val="24"/>
          <w:szCs w:val="24"/>
        </w:rPr>
        <w:t>,</w:t>
      </w:r>
      <w:r w:rsidRPr="00EA61E6">
        <w:rPr>
          <w:rFonts w:ascii="Times New Roman" w:hAnsi="Times New Roman" w:cs="Times New Roman"/>
          <w:sz w:val="24"/>
          <w:szCs w:val="24"/>
        </w:rPr>
        <w:t xml:space="preserve"> pour le compte des Parties, les seules autorisées à transmettre et/ou recevoir les Informations confidentielles.</w:t>
      </w:r>
    </w:p>
    <w:p w:rsidR="000D16FB" w:rsidRPr="00EA61E6" w:rsidRDefault="000D16FB" w:rsidP="00EA61E6">
      <w:pPr>
        <w:spacing w:line="360" w:lineRule="auto"/>
        <w:jc w:val="both"/>
        <w:rPr>
          <w:rFonts w:ascii="Times New Roman" w:hAnsi="Times New Roman" w:cs="Times New Roman"/>
          <w:sz w:val="24"/>
          <w:szCs w:val="24"/>
          <w:u w:val="single"/>
        </w:rPr>
      </w:pPr>
      <w:r w:rsidRPr="00EA61E6">
        <w:rPr>
          <w:rFonts w:ascii="Times New Roman" w:hAnsi="Times New Roman" w:cs="Times New Roman"/>
          <w:sz w:val="24"/>
          <w:szCs w:val="24"/>
          <w:u w:val="single"/>
        </w:rPr>
        <w:t>Pour l’ENSAIT</w:t>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rPr>
        <w:tab/>
      </w:r>
      <w:r w:rsidRPr="00EA61E6">
        <w:rPr>
          <w:rFonts w:ascii="Times New Roman" w:hAnsi="Times New Roman" w:cs="Times New Roman"/>
          <w:sz w:val="24"/>
          <w:szCs w:val="24"/>
          <w:u w:val="single"/>
        </w:rPr>
        <w:t xml:space="preserve">Pour </w:t>
      </w:r>
      <w:r w:rsidRPr="00AE41A2">
        <w:rPr>
          <w:rFonts w:ascii="Times New Roman" w:hAnsi="Times New Roman" w:cs="Times New Roman"/>
          <w:sz w:val="24"/>
          <w:szCs w:val="24"/>
          <w:highlight w:val="yellow"/>
          <w:u w:val="single"/>
        </w:rPr>
        <w:t>[…</w:t>
      </w:r>
      <w:r w:rsidR="005B73EC" w:rsidRPr="00AE41A2">
        <w:rPr>
          <w:rFonts w:ascii="Times New Roman" w:hAnsi="Times New Roman" w:cs="Times New Roman"/>
          <w:sz w:val="24"/>
          <w:szCs w:val="24"/>
          <w:highlight w:val="yellow"/>
          <w:u w:val="single"/>
        </w:rPr>
        <w:t>..</w:t>
      </w:r>
      <w:r w:rsidRPr="00AE41A2">
        <w:rPr>
          <w:rFonts w:ascii="Times New Roman" w:hAnsi="Times New Roman" w:cs="Times New Roman"/>
          <w:sz w:val="24"/>
          <w:szCs w:val="24"/>
          <w:highlight w:val="yellow"/>
          <w:u w:val="single"/>
        </w:rPr>
        <w:t>]</w:t>
      </w:r>
    </w:p>
    <w:p w:rsidR="000D16FB" w:rsidRPr="00EA61E6" w:rsidRDefault="00C0362F" w:rsidP="00EA61E6">
      <w:pPr>
        <w:spacing w:line="360" w:lineRule="auto"/>
        <w:jc w:val="both"/>
        <w:rPr>
          <w:rFonts w:ascii="Times New Roman" w:hAnsi="Times New Roman" w:cs="Times New Roman"/>
          <w:sz w:val="24"/>
          <w:szCs w:val="24"/>
        </w:rPr>
      </w:pPr>
      <w:r w:rsidRPr="00EA61E6">
        <w:rPr>
          <w:rFonts w:ascii="Times New Roman" w:hAnsi="Times New Roman" w:cs="Times New Roman"/>
          <w:sz w:val="24"/>
          <w:szCs w:val="24"/>
        </w:rPr>
        <w:t>……..……..……..</w:t>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t>……..</w:t>
      </w:r>
      <w:r w:rsidRPr="00EA61E6">
        <w:rPr>
          <w:rFonts w:ascii="Times New Roman" w:hAnsi="Times New Roman" w:cs="Times New Roman"/>
          <w:sz w:val="24"/>
          <w:szCs w:val="24"/>
        </w:rPr>
        <w:t>……..……..</w:t>
      </w:r>
    </w:p>
    <w:p w:rsidR="000D16FB" w:rsidRDefault="00C0362F" w:rsidP="00EA61E6">
      <w:pPr>
        <w:spacing w:line="360" w:lineRule="auto"/>
        <w:jc w:val="both"/>
        <w:rPr>
          <w:rFonts w:ascii="Times New Roman" w:hAnsi="Times New Roman" w:cs="Times New Roman"/>
          <w:sz w:val="24"/>
          <w:szCs w:val="24"/>
        </w:rPr>
      </w:pPr>
      <w:r w:rsidRPr="00EA61E6">
        <w:rPr>
          <w:rFonts w:ascii="Times New Roman" w:hAnsi="Times New Roman" w:cs="Times New Roman"/>
          <w:sz w:val="24"/>
          <w:szCs w:val="24"/>
        </w:rPr>
        <w:t>……..……..……..</w:t>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000D16FB" w:rsidRPr="00EA61E6">
        <w:rPr>
          <w:rFonts w:ascii="Times New Roman" w:hAnsi="Times New Roman" w:cs="Times New Roman"/>
          <w:sz w:val="24"/>
          <w:szCs w:val="24"/>
        </w:rPr>
        <w:tab/>
      </w:r>
      <w:r w:rsidRPr="00EA61E6">
        <w:rPr>
          <w:rFonts w:ascii="Times New Roman" w:hAnsi="Times New Roman" w:cs="Times New Roman"/>
          <w:sz w:val="24"/>
          <w:szCs w:val="24"/>
        </w:rPr>
        <w:t>……..……..</w:t>
      </w:r>
      <w:r w:rsidR="000D16FB" w:rsidRPr="00EA61E6">
        <w:rPr>
          <w:rFonts w:ascii="Times New Roman" w:hAnsi="Times New Roman" w:cs="Times New Roman"/>
          <w:sz w:val="24"/>
          <w:szCs w:val="24"/>
        </w:rPr>
        <w:t>………</w:t>
      </w:r>
      <w:r w:rsidR="000D16FB" w:rsidRPr="00EA61E6">
        <w:rPr>
          <w:rFonts w:ascii="Times New Roman" w:hAnsi="Times New Roman" w:cs="Times New Roman"/>
          <w:sz w:val="24"/>
          <w:szCs w:val="24"/>
        </w:rPr>
        <w:tab/>
      </w:r>
    </w:p>
    <w:p w:rsidR="00AE41A2" w:rsidRDefault="00C0362F" w:rsidP="00EA61E6">
      <w:pPr>
        <w:spacing w:line="360" w:lineRule="auto"/>
        <w:jc w:val="both"/>
        <w:rPr>
          <w:rFonts w:ascii="Times New Roman" w:hAnsi="Times New Roman" w:cs="Times New Roman"/>
          <w:sz w:val="24"/>
          <w:szCs w:val="24"/>
        </w:rPr>
      </w:pPr>
      <w:r w:rsidRPr="00EA61E6">
        <w:rPr>
          <w:rFonts w:ascii="Times New Roman" w:hAnsi="Times New Roman" w:cs="Times New Roman"/>
          <w:sz w:val="24"/>
          <w:szCs w:val="24"/>
        </w:rPr>
        <w:t>……..……..……..</w:t>
      </w:r>
      <w:r w:rsidR="00AE41A2">
        <w:rPr>
          <w:rFonts w:ascii="Times New Roman" w:hAnsi="Times New Roman" w:cs="Times New Roman"/>
          <w:sz w:val="24"/>
          <w:szCs w:val="24"/>
        </w:rPr>
        <w:tab/>
      </w:r>
      <w:r w:rsidR="00AE41A2">
        <w:rPr>
          <w:rFonts w:ascii="Times New Roman" w:hAnsi="Times New Roman" w:cs="Times New Roman"/>
          <w:sz w:val="24"/>
          <w:szCs w:val="24"/>
        </w:rPr>
        <w:tab/>
      </w:r>
      <w:r w:rsidR="00AE41A2">
        <w:rPr>
          <w:rFonts w:ascii="Times New Roman" w:hAnsi="Times New Roman" w:cs="Times New Roman"/>
          <w:sz w:val="24"/>
          <w:szCs w:val="24"/>
        </w:rPr>
        <w:tab/>
      </w:r>
      <w:r w:rsidR="00AE41A2">
        <w:rPr>
          <w:rFonts w:ascii="Times New Roman" w:hAnsi="Times New Roman" w:cs="Times New Roman"/>
          <w:sz w:val="24"/>
          <w:szCs w:val="24"/>
        </w:rPr>
        <w:tab/>
      </w:r>
      <w:r w:rsidR="00AE41A2">
        <w:rPr>
          <w:rFonts w:ascii="Times New Roman" w:hAnsi="Times New Roman" w:cs="Times New Roman"/>
          <w:sz w:val="24"/>
          <w:szCs w:val="24"/>
        </w:rPr>
        <w:tab/>
      </w:r>
      <w:r w:rsidR="00AE41A2">
        <w:rPr>
          <w:rFonts w:ascii="Times New Roman" w:hAnsi="Times New Roman" w:cs="Times New Roman"/>
          <w:sz w:val="24"/>
          <w:szCs w:val="24"/>
        </w:rPr>
        <w:tab/>
      </w:r>
      <w:r w:rsidR="00AE41A2">
        <w:rPr>
          <w:rFonts w:ascii="Times New Roman" w:hAnsi="Times New Roman" w:cs="Times New Roman"/>
          <w:sz w:val="24"/>
          <w:szCs w:val="24"/>
        </w:rPr>
        <w:tab/>
      </w:r>
      <w:r w:rsidRPr="00EA61E6">
        <w:rPr>
          <w:rFonts w:ascii="Times New Roman" w:hAnsi="Times New Roman" w:cs="Times New Roman"/>
          <w:sz w:val="24"/>
          <w:szCs w:val="24"/>
        </w:rPr>
        <w:t>……..……..</w:t>
      </w:r>
      <w:r w:rsidR="00AE41A2">
        <w:rPr>
          <w:rFonts w:ascii="Times New Roman" w:hAnsi="Times New Roman" w:cs="Times New Roman"/>
          <w:sz w:val="24"/>
          <w:szCs w:val="24"/>
        </w:rPr>
        <w:t>………..</w:t>
      </w:r>
      <w:r w:rsidR="00AE41A2">
        <w:rPr>
          <w:rFonts w:ascii="Times New Roman" w:hAnsi="Times New Roman" w:cs="Times New Roman"/>
          <w:sz w:val="24"/>
          <w:szCs w:val="24"/>
        </w:rPr>
        <w:tab/>
      </w:r>
    </w:p>
    <w:p w:rsidR="005B73EC" w:rsidRDefault="005B73EC" w:rsidP="001631DD">
      <w:pPr>
        <w:spacing w:after="0" w:line="360" w:lineRule="auto"/>
        <w:jc w:val="both"/>
        <w:rPr>
          <w:rFonts w:ascii="Times New Roman" w:hAnsi="Times New Roman" w:cs="Times New Roman"/>
          <w:sz w:val="24"/>
          <w:szCs w:val="24"/>
        </w:rPr>
      </w:pPr>
    </w:p>
    <w:p w:rsidR="00951F58" w:rsidRDefault="00EA61E6" w:rsidP="001631DD">
      <w:pPr>
        <w:spacing w:after="0" w:line="360" w:lineRule="auto"/>
        <w:jc w:val="both"/>
        <w:rPr>
          <w:rFonts w:ascii="Times New Roman" w:hAnsi="Times New Roman" w:cs="Times New Roman"/>
          <w:sz w:val="24"/>
          <w:szCs w:val="24"/>
        </w:rPr>
      </w:pPr>
      <w:r w:rsidRPr="00EA61E6">
        <w:rPr>
          <w:rFonts w:ascii="Times New Roman" w:hAnsi="Times New Roman" w:cs="Times New Roman"/>
          <w:sz w:val="24"/>
          <w:szCs w:val="24"/>
        </w:rPr>
        <w:t>Chaque Partie pourra remplacer les personnes autorisées mentionnées</w:t>
      </w:r>
      <w:r w:rsidR="0099253A">
        <w:rPr>
          <w:rFonts w:ascii="Times New Roman" w:hAnsi="Times New Roman" w:cs="Times New Roman"/>
          <w:sz w:val="24"/>
          <w:szCs w:val="24"/>
        </w:rPr>
        <w:t xml:space="preserve"> ci-dessus</w:t>
      </w:r>
      <w:r w:rsidRPr="00EA61E6">
        <w:rPr>
          <w:rFonts w:ascii="Times New Roman" w:hAnsi="Times New Roman" w:cs="Times New Roman"/>
          <w:sz w:val="24"/>
          <w:szCs w:val="24"/>
        </w:rPr>
        <w:t xml:space="preserve"> et désigner d’autres personnes au sein de sa propre organisation qui seront à leur tour, seules habilitées à transmettre et/ou recevoir les Informations confidentielles</w:t>
      </w:r>
      <w:r w:rsidR="0099253A">
        <w:rPr>
          <w:rFonts w:ascii="Times New Roman" w:hAnsi="Times New Roman" w:cs="Times New Roman"/>
          <w:sz w:val="24"/>
          <w:szCs w:val="24"/>
        </w:rPr>
        <w:t>. Ce remplacement sera porté à la connaissance de l’autre Partie au moyen d’une notification, sous la forme d’un écrit électronique ou littéral.</w:t>
      </w:r>
    </w:p>
    <w:p w:rsidR="001631DD" w:rsidRPr="00EA61E6" w:rsidRDefault="001631DD" w:rsidP="001631DD">
      <w:pPr>
        <w:spacing w:after="0" w:line="360" w:lineRule="auto"/>
        <w:jc w:val="both"/>
        <w:rPr>
          <w:rFonts w:ascii="Times New Roman" w:hAnsi="Times New Roman" w:cs="Times New Roman"/>
          <w:sz w:val="24"/>
          <w:szCs w:val="24"/>
        </w:rPr>
      </w:pPr>
    </w:p>
    <w:p w:rsidR="00C01012" w:rsidRPr="006370FA" w:rsidRDefault="00C01012" w:rsidP="006370FA">
      <w:pPr>
        <w:jc w:val="both"/>
        <w:rPr>
          <w:rFonts w:ascii="Times New Roman" w:hAnsi="Times New Roman" w:cs="Times New Roman"/>
          <w:b/>
          <w:sz w:val="24"/>
          <w:szCs w:val="24"/>
        </w:rPr>
      </w:pPr>
      <w:r w:rsidRPr="006370FA">
        <w:rPr>
          <w:rFonts w:ascii="Times New Roman" w:hAnsi="Times New Roman" w:cs="Times New Roman"/>
          <w:b/>
          <w:sz w:val="24"/>
          <w:szCs w:val="24"/>
        </w:rPr>
        <w:t xml:space="preserve">ARTICLE 5 – </w:t>
      </w:r>
      <w:r w:rsidR="006370FA" w:rsidRPr="006370FA">
        <w:rPr>
          <w:rFonts w:ascii="Times New Roman" w:hAnsi="Times New Roman" w:cs="Times New Roman"/>
          <w:b/>
          <w:sz w:val="24"/>
          <w:szCs w:val="24"/>
        </w:rPr>
        <w:t>PROPRIÉTÉ INTELLECTUELLE</w:t>
      </w:r>
      <w:r w:rsidRPr="006370FA">
        <w:rPr>
          <w:rFonts w:ascii="Times New Roman" w:hAnsi="Times New Roman" w:cs="Times New Roman"/>
          <w:b/>
          <w:sz w:val="24"/>
          <w:szCs w:val="24"/>
        </w:rPr>
        <w:t xml:space="preserve"> </w:t>
      </w:r>
    </w:p>
    <w:p w:rsidR="00575859" w:rsidRPr="00575859" w:rsidRDefault="00B728E8" w:rsidP="00575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5.1. </w:t>
      </w:r>
      <w:r w:rsidR="00575859" w:rsidRPr="00575859">
        <w:rPr>
          <w:rFonts w:ascii="Times New Roman" w:hAnsi="Times New Roman" w:cs="Times New Roman"/>
          <w:sz w:val="24"/>
          <w:szCs w:val="24"/>
        </w:rPr>
        <w:t>A défaut d’une</w:t>
      </w:r>
      <w:r w:rsidR="00575859">
        <w:rPr>
          <w:rFonts w:ascii="Times New Roman" w:hAnsi="Times New Roman" w:cs="Times New Roman"/>
          <w:sz w:val="24"/>
          <w:szCs w:val="24"/>
        </w:rPr>
        <w:t xml:space="preserve"> </w:t>
      </w:r>
      <w:r w:rsidR="00575859" w:rsidRPr="00575859">
        <w:rPr>
          <w:rFonts w:ascii="Times New Roman" w:hAnsi="Times New Roman" w:cs="Times New Roman"/>
          <w:sz w:val="24"/>
          <w:szCs w:val="24"/>
        </w:rPr>
        <w:t xml:space="preserve">mention écrite, toutes les Informations </w:t>
      </w:r>
      <w:r w:rsidR="00866322">
        <w:rPr>
          <w:rFonts w:ascii="Times New Roman" w:hAnsi="Times New Roman" w:cs="Times New Roman"/>
          <w:sz w:val="24"/>
          <w:szCs w:val="24"/>
        </w:rPr>
        <w:t>c</w:t>
      </w:r>
      <w:r w:rsidR="00575859" w:rsidRPr="00575859">
        <w:rPr>
          <w:rFonts w:ascii="Times New Roman" w:hAnsi="Times New Roman" w:cs="Times New Roman"/>
          <w:sz w:val="24"/>
          <w:szCs w:val="24"/>
        </w:rPr>
        <w:t xml:space="preserve">onfidentielles seront réputées la propriété de la Partie Divulgatrice. </w:t>
      </w:r>
    </w:p>
    <w:p w:rsidR="00211161" w:rsidRDefault="00575859" w:rsidP="0057585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575859">
        <w:rPr>
          <w:rFonts w:ascii="Times New Roman" w:hAnsi="Times New Roman" w:cs="Times New Roman"/>
          <w:sz w:val="24"/>
          <w:szCs w:val="24"/>
        </w:rPr>
        <w:t>.2 Les Parties conviennent</w:t>
      </w:r>
      <w:r>
        <w:rPr>
          <w:rFonts w:ascii="Times New Roman" w:hAnsi="Times New Roman" w:cs="Times New Roman"/>
          <w:sz w:val="24"/>
          <w:szCs w:val="24"/>
        </w:rPr>
        <w:t xml:space="preserve"> </w:t>
      </w:r>
      <w:r w:rsidRPr="00575859">
        <w:rPr>
          <w:rFonts w:ascii="Times New Roman" w:hAnsi="Times New Roman" w:cs="Times New Roman"/>
          <w:sz w:val="24"/>
          <w:szCs w:val="24"/>
        </w:rPr>
        <w:t>qu'aucune disposition dans cet Accord ne peut être interprétée comme conférant de manière expresse ou implicite, directement ou indirectement, une quelconque option, licence ou privilège des droits de propriété intellectu</w:t>
      </w:r>
      <w:r>
        <w:rPr>
          <w:rFonts w:ascii="Times New Roman" w:hAnsi="Times New Roman" w:cs="Times New Roman"/>
          <w:sz w:val="24"/>
          <w:szCs w:val="24"/>
        </w:rPr>
        <w:t>elle relatifs aux Informations c</w:t>
      </w:r>
      <w:r w:rsidRPr="00575859">
        <w:rPr>
          <w:rFonts w:ascii="Times New Roman" w:hAnsi="Times New Roman" w:cs="Times New Roman"/>
          <w:sz w:val="24"/>
          <w:szCs w:val="24"/>
        </w:rPr>
        <w:t>onfidentielles, à l'exception du droit limité d'usage desdites informations dans le cadre</w:t>
      </w:r>
      <w:r w:rsidR="00211161">
        <w:rPr>
          <w:rFonts w:ascii="Times New Roman" w:hAnsi="Times New Roman" w:cs="Times New Roman"/>
          <w:sz w:val="24"/>
          <w:szCs w:val="24"/>
        </w:rPr>
        <w:t xml:space="preserve"> de l’objectif défini dans cet Accord</w:t>
      </w:r>
      <w:r w:rsidRPr="00575859">
        <w:rPr>
          <w:rFonts w:ascii="Times New Roman" w:hAnsi="Times New Roman" w:cs="Times New Roman"/>
          <w:sz w:val="24"/>
          <w:szCs w:val="24"/>
        </w:rPr>
        <w:t xml:space="preserve">. </w:t>
      </w:r>
    </w:p>
    <w:p w:rsidR="00575859" w:rsidRPr="00575859" w:rsidRDefault="00211161" w:rsidP="00575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575859" w:rsidRPr="00575859">
        <w:rPr>
          <w:rFonts w:ascii="Times New Roman" w:hAnsi="Times New Roman" w:cs="Times New Roman"/>
          <w:sz w:val="24"/>
          <w:szCs w:val="24"/>
        </w:rPr>
        <w:t>Sauf accord contraire écrit</w:t>
      </w:r>
      <w:r>
        <w:rPr>
          <w:rFonts w:ascii="Times New Roman" w:hAnsi="Times New Roman" w:cs="Times New Roman"/>
          <w:sz w:val="24"/>
          <w:szCs w:val="24"/>
        </w:rPr>
        <w:t xml:space="preserve"> et préalable à toute demande</w:t>
      </w:r>
      <w:r w:rsidR="00575859" w:rsidRPr="00575859">
        <w:rPr>
          <w:rFonts w:ascii="Times New Roman" w:hAnsi="Times New Roman" w:cs="Times New Roman"/>
          <w:sz w:val="24"/>
          <w:szCs w:val="24"/>
        </w:rPr>
        <w:t xml:space="preserve">, chacune des Parties s'engage à ne pas déposer de demande de brevet ou autres titres de propriété industrielle incluant les Informations </w:t>
      </w:r>
      <w:r>
        <w:rPr>
          <w:rFonts w:ascii="Times New Roman" w:hAnsi="Times New Roman" w:cs="Times New Roman"/>
          <w:sz w:val="24"/>
          <w:szCs w:val="24"/>
        </w:rPr>
        <w:t>c</w:t>
      </w:r>
      <w:r w:rsidR="00575859" w:rsidRPr="00575859">
        <w:rPr>
          <w:rFonts w:ascii="Times New Roman" w:hAnsi="Times New Roman" w:cs="Times New Roman"/>
          <w:sz w:val="24"/>
          <w:szCs w:val="24"/>
        </w:rPr>
        <w:t>onfidentielles de l’autre Partie.</w:t>
      </w:r>
    </w:p>
    <w:p w:rsidR="00575859" w:rsidRPr="00575859" w:rsidRDefault="00211161" w:rsidP="00575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575859" w:rsidRPr="00575859">
        <w:rPr>
          <w:rFonts w:ascii="Times New Roman" w:hAnsi="Times New Roman" w:cs="Times New Roman"/>
          <w:sz w:val="24"/>
          <w:szCs w:val="24"/>
        </w:rPr>
        <w:t xml:space="preserve">Aucune disposition du présent Accord ne saurait être interprétée comme créant la moindre obligation des Parties à se lier contractuellement dans l'avenir pour quelque raison que ce soit. </w:t>
      </w:r>
    </w:p>
    <w:p w:rsidR="006370FA" w:rsidRDefault="006370FA" w:rsidP="006370FA">
      <w:pPr>
        <w:spacing w:after="0"/>
        <w:jc w:val="both"/>
        <w:rPr>
          <w:rFonts w:ascii="Times New Roman" w:hAnsi="Times New Roman" w:cs="Times New Roman"/>
          <w:sz w:val="24"/>
          <w:szCs w:val="24"/>
        </w:rPr>
      </w:pPr>
    </w:p>
    <w:p w:rsidR="009C0630" w:rsidRDefault="006370FA" w:rsidP="003767D4">
      <w:pPr>
        <w:jc w:val="both"/>
        <w:rPr>
          <w:rFonts w:ascii="Times New Roman" w:hAnsi="Times New Roman" w:cs="Times New Roman"/>
          <w:b/>
          <w:sz w:val="24"/>
          <w:szCs w:val="24"/>
        </w:rPr>
      </w:pPr>
      <w:r w:rsidRPr="006370FA">
        <w:rPr>
          <w:rFonts w:ascii="Times New Roman" w:hAnsi="Times New Roman" w:cs="Times New Roman"/>
          <w:b/>
          <w:sz w:val="24"/>
          <w:szCs w:val="24"/>
        </w:rPr>
        <w:t>ARTICLE 6 – DURÉE / ENTRÉE EN VIGUEUR DU CONTRAT</w:t>
      </w:r>
    </w:p>
    <w:p w:rsidR="00425B5D" w:rsidRPr="00AE41A2" w:rsidRDefault="00425B5D" w:rsidP="00425B5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425B5D">
        <w:rPr>
          <w:rFonts w:ascii="Times New Roman" w:hAnsi="Times New Roman" w:cs="Times New Roman"/>
          <w:sz w:val="24"/>
          <w:szCs w:val="24"/>
        </w:rPr>
        <w:t>.</w:t>
      </w:r>
      <w:r>
        <w:rPr>
          <w:rFonts w:ascii="Times New Roman" w:hAnsi="Times New Roman" w:cs="Times New Roman"/>
          <w:sz w:val="24"/>
          <w:szCs w:val="24"/>
        </w:rPr>
        <w:t>1.</w:t>
      </w:r>
      <w:r w:rsidRPr="00425B5D">
        <w:rPr>
          <w:rFonts w:ascii="Times New Roman" w:hAnsi="Times New Roman" w:cs="Times New Roman"/>
          <w:sz w:val="24"/>
          <w:szCs w:val="24"/>
        </w:rPr>
        <w:t xml:space="preserve"> Le présent Accord entre en vigueur à compter de la date de sa signature par les parties. Il est conclu</w:t>
      </w:r>
      <w:r>
        <w:rPr>
          <w:rFonts w:ascii="Times New Roman" w:hAnsi="Times New Roman" w:cs="Times New Roman"/>
          <w:sz w:val="24"/>
          <w:szCs w:val="24"/>
        </w:rPr>
        <w:t xml:space="preserve"> </w:t>
      </w:r>
      <w:r w:rsidRPr="00425B5D">
        <w:rPr>
          <w:rFonts w:ascii="Times New Roman" w:hAnsi="Times New Roman" w:cs="Times New Roman"/>
          <w:sz w:val="24"/>
          <w:szCs w:val="24"/>
        </w:rPr>
        <w:t xml:space="preserve">pour une durée de </w:t>
      </w:r>
      <w:r w:rsidRPr="00AE41A2">
        <w:rPr>
          <w:rFonts w:ascii="Times New Roman" w:hAnsi="Times New Roman" w:cs="Times New Roman"/>
          <w:sz w:val="24"/>
          <w:szCs w:val="24"/>
        </w:rPr>
        <w:t>dix-huit (18) mois.</w:t>
      </w:r>
    </w:p>
    <w:p w:rsidR="00425B5D" w:rsidRPr="00AE41A2" w:rsidRDefault="00425B5D" w:rsidP="00425B5D">
      <w:pPr>
        <w:spacing w:after="0" w:line="360" w:lineRule="auto"/>
        <w:jc w:val="both"/>
        <w:rPr>
          <w:rFonts w:ascii="Times New Roman" w:hAnsi="Times New Roman" w:cs="Times New Roman"/>
          <w:sz w:val="24"/>
          <w:szCs w:val="24"/>
        </w:rPr>
      </w:pPr>
      <w:r w:rsidRPr="00AE41A2">
        <w:rPr>
          <w:rFonts w:ascii="Times New Roman" w:hAnsi="Times New Roman" w:cs="Times New Roman"/>
          <w:sz w:val="24"/>
          <w:szCs w:val="24"/>
        </w:rPr>
        <w:t xml:space="preserve">6.2. Les obligations de confidentialité prévues dans le présent Accord expireront cinq (5) ans après la date de chacune des divulgations d'Informations confidentielles, excepté le cas de divulgation de savoir-faire, pour lesquelles lesdites obligations expireront dix (10) ans après chacune des divulgations. Ces obligations demeureront en vigueur nonobstant l’expiration ou la résiliation du présent Accord quelle qu’en soit la cause. </w:t>
      </w:r>
    </w:p>
    <w:p w:rsidR="006370FA" w:rsidRPr="00AE41A2" w:rsidRDefault="006370FA" w:rsidP="00425B5D">
      <w:pPr>
        <w:spacing w:after="0" w:line="360" w:lineRule="auto"/>
        <w:jc w:val="both"/>
        <w:rPr>
          <w:rFonts w:ascii="Times New Roman" w:hAnsi="Times New Roman" w:cs="Times New Roman"/>
          <w:b/>
          <w:sz w:val="24"/>
          <w:szCs w:val="24"/>
        </w:rPr>
      </w:pPr>
    </w:p>
    <w:p w:rsidR="00B153C4" w:rsidRPr="00AE41A2" w:rsidRDefault="003767D4" w:rsidP="00425B5D">
      <w:pPr>
        <w:jc w:val="both"/>
        <w:rPr>
          <w:rFonts w:ascii="Times New Roman" w:hAnsi="Times New Roman" w:cs="Times New Roman"/>
          <w:b/>
          <w:sz w:val="24"/>
          <w:szCs w:val="24"/>
        </w:rPr>
      </w:pPr>
      <w:r w:rsidRPr="00AE41A2">
        <w:rPr>
          <w:rFonts w:ascii="Times New Roman" w:hAnsi="Times New Roman" w:cs="Times New Roman"/>
          <w:b/>
          <w:sz w:val="24"/>
          <w:szCs w:val="24"/>
        </w:rPr>
        <w:t xml:space="preserve">ARTICLE </w:t>
      </w:r>
      <w:r w:rsidR="006370FA" w:rsidRPr="00AE41A2">
        <w:rPr>
          <w:rFonts w:ascii="Times New Roman" w:hAnsi="Times New Roman" w:cs="Times New Roman"/>
          <w:b/>
          <w:sz w:val="24"/>
          <w:szCs w:val="24"/>
        </w:rPr>
        <w:t>7</w:t>
      </w:r>
      <w:r w:rsidRPr="00AE41A2">
        <w:rPr>
          <w:rFonts w:ascii="Times New Roman" w:hAnsi="Times New Roman" w:cs="Times New Roman"/>
          <w:b/>
          <w:sz w:val="24"/>
          <w:szCs w:val="24"/>
        </w:rPr>
        <w:t xml:space="preserve"> – </w:t>
      </w:r>
      <w:r w:rsidR="00E73B04" w:rsidRPr="00AE41A2">
        <w:rPr>
          <w:rFonts w:ascii="Times New Roman" w:hAnsi="Times New Roman" w:cs="Times New Roman"/>
          <w:b/>
          <w:sz w:val="24"/>
          <w:szCs w:val="24"/>
        </w:rPr>
        <w:t>INEXÉ</w:t>
      </w:r>
      <w:r w:rsidRPr="00AE41A2">
        <w:rPr>
          <w:rFonts w:ascii="Times New Roman" w:hAnsi="Times New Roman" w:cs="Times New Roman"/>
          <w:b/>
          <w:sz w:val="24"/>
          <w:szCs w:val="24"/>
        </w:rPr>
        <w:t>CUTION ET R</w:t>
      </w:r>
      <w:r w:rsidR="00E73B04" w:rsidRPr="00AE41A2">
        <w:rPr>
          <w:rFonts w:ascii="Times New Roman" w:hAnsi="Times New Roman" w:cs="Times New Roman"/>
          <w:b/>
          <w:sz w:val="24"/>
          <w:szCs w:val="24"/>
        </w:rPr>
        <w:t>É</w:t>
      </w:r>
      <w:r w:rsidRPr="00AE41A2">
        <w:rPr>
          <w:rFonts w:ascii="Times New Roman" w:hAnsi="Times New Roman" w:cs="Times New Roman"/>
          <w:b/>
          <w:sz w:val="24"/>
          <w:szCs w:val="24"/>
        </w:rPr>
        <w:t>SILIATION DU CONTRAT</w:t>
      </w:r>
    </w:p>
    <w:p w:rsidR="00425B5D" w:rsidRPr="00AE41A2" w:rsidRDefault="00425B5D" w:rsidP="00425B5D">
      <w:pPr>
        <w:spacing w:after="0" w:line="360" w:lineRule="auto"/>
        <w:jc w:val="both"/>
        <w:rPr>
          <w:rFonts w:ascii="Times New Roman" w:hAnsi="Times New Roman" w:cs="Times New Roman"/>
          <w:sz w:val="24"/>
          <w:szCs w:val="24"/>
        </w:rPr>
      </w:pPr>
      <w:r w:rsidRPr="00AE41A2">
        <w:rPr>
          <w:rFonts w:ascii="Times New Roman" w:hAnsi="Times New Roman" w:cs="Times New Roman"/>
          <w:sz w:val="24"/>
          <w:szCs w:val="24"/>
        </w:rPr>
        <w:t xml:space="preserve">7.1. En cas de </w:t>
      </w:r>
      <w:proofErr w:type="spellStart"/>
      <w:r w:rsidRPr="00AE41A2">
        <w:rPr>
          <w:rFonts w:ascii="Times New Roman" w:hAnsi="Times New Roman" w:cs="Times New Roman"/>
          <w:sz w:val="24"/>
          <w:szCs w:val="24"/>
        </w:rPr>
        <w:t>non respect</w:t>
      </w:r>
      <w:proofErr w:type="spellEnd"/>
      <w:r w:rsidRPr="00AE41A2">
        <w:rPr>
          <w:rFonts w:ascii="Times New Roman" w:hAnsi="Times New Roman" w:cs="Times New Roman"/>
          <w:sz w:val="24"/>
          <w:szCs w:val="24"/>
        </w:rPr>
        <w:t xml:space="preserve"> par l’une ou l’autre des Parties de ses obligations, l’autre partie pourra résilier de plein droit le présent Accord. </w:t>
      </w:r>
    </w:p>
    <w:p w:rsidR="00425B5D" w:rsidRPr="00425B5D" w:rsidRDefault="00425B5D" w:rsidP="00425B5D">
      <w:pPr>
        <w:spacing w:after="0" w:line="360" w:lineRule="auto"/>
        <w:jc w:val="both"/>
        <w:rPr>
          <w:rFonts w:ascii="Times New Roman" w:hAnsi="Times New Roman" w:cs="Times New Roman"/>
          <w:sz w:val="24"/>
          <w:szCs w:val="24"/>
        </w:rPr>
      </w:pPr>
      <w:r w:rsidRPr="00AE41A2">
        <w:rPr>
          <w:rFonts w:ascii="Times New Roman" w:hAnsi="Times New Roman" w:cs="Times New Roman"/>
          <w:sz w:val="24"/>
          <w:szCs w:val="24"/>
        </w:rPr>
        <w:t xml:space="preserve">7.2. La résiliation de l’Accord aura lieu de plein droit, avec préavis de </w:t>
      </w:r>
      <w:r w:rsidR="00C819F4" w:rsidRPr="00AE41A2">
        <w:rPr>
          <w:rFonts w:ascii="Times New Roman" w:hAnsi="Times New Roman" w:cs="Times New Roman"/>
          <w:sz w:val="24"/>
          <w:szCs w:val="24"/>
        </w:rPr>
        <w:t>trente</w:t>
      </w:r>
      <w:r w:rsidRPr="00AE41A2">
        <w:rPr>
          <w:rFonts w:ascii="Times New Roman" w:hAnsi="Times New Roman" w:cs="Times New Roman"/>
          <w:sz w:val="24"/>
          <w:szCs w:val="24"/>
        </w:rPr>
        <w:t xml:space="preserve"> (</w:t>
      </w:r>
      <w:r w:rsidR="00C819F4" w:rsidRPr="00AE41A2">
        <w:rPr>
          <w:rFonts w:ascii="Times New Roman" w:hAnsi="Times New Roman" w:cs="Times New Roman"/>
          <w:sz w:val="24"/>
          <w:szCs w:val="24"/>
        </w:rPr>
        <w:t>30</w:t>
      </w:r>
      <w:r w:rsidRPr="00AE41A2">
        <w:rPr>
          <w:rFonts w:ascii="Times New Roman" w:hAnsi="Times New Roman" w:cs="Times New Roman"/>
          <w:sz w:val="24"/>
          <w:szCs w:val="24"/>
        </w:rPr>
        <w:t>) jours</w:t>
      </w:r>
      <w:r w:rsidRPr="00425B5D">
        <w:rPr>
          <w:rFonts w:ascii="Times New Roman" w:hAnsi="Times New Roman" w:cs="Times New Roman"/>
          <w:sz w:val="24"/>
          <w:szCs w:val="24"/>
        </w:rPr>
        <w:t xml:space="preserve"> suivant notification, par lettre recommandée avec accusé de réception, faite à l’autre Partie.</w:t>
      </w:r>
    </w:p>
    <w:p w:rsidR="00425B5D" w:rsidRPr="00F90914" w:rsidRDefault="00F90914" w:rsidP="00F90914">
      <w:pPr>
        <w:pStyle w:val="Titre3"/>
        <w:widowControl w:val="0"/>
        <w:spacing w:line="360" w:lineRule="auto"/>
        <w:jc w:val="both"/>
        <w:rPr>
          <w:rFonts w:ascii="Times New Roman" w:eastAsiaTheme="minorEastAsia" w:hAnsi="Times New Roman" w:cs="Times New Roman"/>
          <w:b w:val="0"/>
          <w:bCs w:val="0"/>
          <w:color w:val="auto"/>
          <w:sz w:val="24"/>
          <w:szCs w:val="24"/>
        </w:rPr>
      </w:pPr>
      <w:r>
        <w:rPr>
          <w:rFonts w:ascii="Times New Roman" w:eastAsiaTheme="minorEastAsia" w:hAnsi="Times New Roman" w:cs="Times New Roman"/>
          <w:b w:val="0"/>
          <w:bCs w:val="0"/>
          <w:color w:val="auto"/>
          <w:sz w:val="24"/>
          <w:szCs w:val="24"/>
        </w:rPr>
        <w:lastRenderedPageBreak/>
        <w:t>7.3.</w:t>
      </w:r>
      <w:r w:rsidR="00425B5D" w:rsidRPr="00F90914">
        <w:rPr>
          <w:rFonts w:ascii="Times New Roman" w:eastAsiaTheme="minorEastAsia" w:hAnsi="Times New Roman" w:cs="Times New Roman"/>
          <w:b w:val="0"/>
          <w:bCs w:val="0"/>
          <w:color w:val="auto"/>
          <w:sz w:val="24"/>
          <w:szCs w:val="24"/>
        </w:rPr>
        <w:t xml:space="preserve"> A l’expiration de l’Accord, </w:t>
      </w:r>
      <w:r>
        <w:rPr>
          <w:rFonts w:ascii="Times New Roman" w:eastAsiaTheme="minorEastAsia" w:hAnsi="Times New Roman" w:cs="Times New Roman"/>
          <w:b w:val="0"/>
          <w:bCs w:val="0"/>
          <w:color w:val="auto"/>
          <w:sz w:val="24"/>
          <w:szCs w:val="24"/>
        </w:rPr>
        <w:t>pour quelque cause que ce soit, la Partie r</w:t>
      </w:r>
      <w:r w:rsidR="00425B5D" w:rsidRPr="00F90914">
        <w:rPr>
          <w:rFonts w:ascii="Times New Roman" w:eastAsiaTheme="minorEastAsia" w:hAnsi="Times New Roman" w:cs="Times New Roman"/>
          <w:b w:val="0"/>
          <w:bCs w:val="0"/>
          <w:color w:val="auto"/>
          <w:sz w:val="24"/>
          <w:szCs w:val="24"/>
        </w:rPr>
        <w:t>écipiendaire devra</w:t>
      </w:r>
      <w:r>
        <w:rPr>
          <w:rFonts w:ascii="Times New Roman" w:eastAsiaTheme="minorEastAsia" w:hAnsi="Times New Roman" w:cs="Times New Roman"/>
          <w:b w:val="0"/>
          <w:bCs w:val="0"/>
          <w:color w:val="auto"/>
          <w:sz w:val="24"/>
          <w:szCs w:val="24"/>
        </w:rPr>
        <w:t xml:space="preserve"> cumulativement</w:t>
      </w:r>
      <w:r w:rsidR="00425B5D" w:rsidRPr="00F90914">
        <w:rPr>
          <w:rFonts w:ascii="Times New Roman" w:eastAsiaTheme="minorEastAsia" w:hAnsi="Times New Roman" w:cs="Times New Roman"/>
          <w:b w:val="0"/>
          <w:bCs w:val="0"/>
          <w:color w:val="auto"/>
          <w:sz w:val="24"/>
          <w:szCs w:val="24"/>
        </w:rPr>
        <w:t xml:space="preserve"> :</w:t>
      </w:r>
    </w:p>
    <w:p w:rsidR="00425B5D" w:rsidRPr="00F90914" w:rsidRDefault="00F90914" w:rsidP="00F90914">
      <w:pPr>
        <w:pStyle w:val="Titre4"/>
        <w:keepLines w:val="0"/>
        <w:tabs>
          <w:tab w:val="left" w:pos="1560"/>
          <w:tab w:val="left" w:pos="5245"/>
        </w:tabs>
        <w:spacing w:before="0" w:line="360" w:lineRule="auto"/>
        <w:jc w:val="both"/>
        <w:rPr>
          <w:rFonts w:ascii="Times New Roman" w:eastAsiaTheme="minorEastAsia" w:hAnsi="Times New Roman" w:cs="Times New Roman"/>
          <w:b w:val="0"/>
          <w:bCs w:val="0"/>
          <w:i w:val="0"/>
          <w:iCs w:val="0"/>
          <w:color w:val="auto"/>
          <w:sz w:val="24"/>
          <w:szCs w:val="24"/>
        </w:rPr>
      </w:pPr>
      <w:r>
        <w:rPr>
          <w:rFonts w:ascii="Times New Roman" w:eastAsiaTheme="minorEastAsia" w:hAnsi="Times New Roman" w:cs="Times New Roman"/>
          <w:b w:val="0"/>
          <w:bCs w:val="0"/>
          <w:i w:val="0"/>
          <w:iCs w:val="0"/>
          <w:color w:val="auto"/>
          <w:sz w:val="24"/>
          <w:szCs w:val="24"/>
        </w:rPr>
        <w:t xml:space="preserve">- </w:t>
      </w:r>
      <w:r w:rsidR="00425B5D" w:rsidRPr="00F90914">
        <w:rPr>
          <w:rFonts w:ascii="Times New Roman" w:eastAsiaTheme="minorEastAsia" w:hAnsi="Times New Roman" w:cs="Times New Roman"/>
          <w:b w:val="0"/>
          <w:bCs w:val="0"/>
          <w:i w:val="0"/>
          <w:iCs w:val="0"/>
          <w:color w:val="auto"/>
          <w:sz w:val="24"/>
          <w:szCs w:val="24"/>
        </w:rPr>
        <w:t>Cesser d’utiliser les Informations Confidentielles et,</w:t>
      </w:r>
    </w:p>
    <w:p w:rsidR="00425B5D" w:rsidRPr="00F90914" w:rsidRDefault="00F90914" w:rsidP="00F90914">
      <w:pPr>
        <w:pStyle w:val="Titre4"/>
        <w:keepLines w:val="0"/>
        <w:tabs>
          <w:tab w:val="left" w:pos="1560"/>
          <w:tab w:val="left" w:pos="5245"/>
        </w:tabs>
        <w:spacing w:before="0" w:line="360" w:lineRule="auto"/>
        <w:jc w:val="both"/>
        <w:rPr>
          <w:rFonts w:ascii="Times New Roman" w:eastAsiaTheme="minorEastAsia" w:hAnsi="Times New Roman" w:cs="Times New Roman"/>
          <w:b w:val="0"/>
          <w:bCs w:val="0"/>
          <w:i w:val="0"/>
          <w:iCs w:val="0"/>
          <w:color w:val="auto"/>
          <w:sz w:val="24"/>
          <w:szCs w:val="24"/>
        </w:rPr>
      </w:pPr>
      <w:r>
        <w:rPr>
          <w:rFonts w:ascii="Times New Roman" w:eastAsiaTheme="minorEastAsia" w:hAnsi="Times New Roman" w:cs="Times New Roman"/>
          <w:b w:val="0"/>
          <w:bCs w:val="0"/>
          <w:i w:val="0"/>
          <w:iCs w:val="0"/>
          <w:color w:val="auto"/>
          <w:sz w:val="24"/>
          <w:szCs w:val="24"/>
        </w:rPr>
        <w:t xml:space="preserve">- </w:t>
      </w:r>
      <w:r w:rsidR="00425B5D" w:rsidRPr="00F90914">
        <w:rPr>
          <w:rFonts w:ascii="Times New Roman" w:eastAsiaTheme="minorEastAsia" w:hAnsi="Times New Roman" w:cs="Times New Roman"/>
          <w:b w:val="0"/>
          <w:bCs w:val="0"/>
          <w:i w:val="0"/>
          <w:iCs w:val="0"/>
          <w:color w:val="auto"/>
          <w:sz w:val="24"/>
          <w:szCs w:val="24"/>
        </w:rPr>
        <w:t xml:space="preserve">Sous  </w:t>
      </w:r>
      <w:r w:rsidRPr="00AE41A2">
        <w:rPr>
          <w:rFonts w:ascii="Times New Roman" w:eastAsiaTheme="minorEastAsia" w:hAnsi="Times New Roman" w:cs="Times New Roman"/>
          <w:b w:val="0"/>
          <w:bCs w:val="0"/>
          <w:i w:val="0"/>
          <w:iCs w:val="0"/>
          <w:color w:val="auto"/>
          <w:sz w:val="24"/>
          <w:szCs w:val="24"/>
        </w:rPr>
        <w:t>trente</w:t>
      </w:r>
      <w:r w:rsidR="00425B5D" w:rsidRPr="00AE41A2">
        <w:rPr>
          <w:rFonts w:ascii="Times New Roman" w:eastAsiaTheme="minorEastAsia" w:hAnsi="Times New Roman" w:cs="Times New Roman"/>
          <w:b w:val="0"/>
          <w:bCs w:val="0"/>
          <w:i w:val="0"/>
          <w:iCs w:val="0"/>
          <w:color w:val="auto"/>
          <w:sz w:val="24"/>
          <w:szCs w:val="24"/>
        </w:rPr>
        <w:t xml:space="preserve"> (</w:t>
      </w:r>
      <w:r w:rsidRPr="00AE41A2">
        <w:rPr>
          <w:rFonts w:ascii="Times New Roman" w:eastAsiaTheme="minorEastAsia" w:hAnsi="Times New Roman" w:cs="Times New Roman"/>
          <w:b w:val="0"/>
          <w:bCs w:val="0"/>
          <w:i w:val="0"/>
          <w:iCs w:val="0"/>
          <w:color w:val="auto"/>
          <w:sz w:val="24"/>
          <w:szCs w:val="24"/>
        </w:rPr>
        <w:t>30</w:t>
      </w:r>
      <w:r w:rsidR="00425B5D" w:rsidRPr="00AE41A2">
        <w:rPr>
          <w:rFonts w:ascii="Times New Roman" w:eastAsiaTheme="minorEastAsia" w:hAnsi="Times New Roman" w:cs="Times New Roman"/>
          <w:b w:val="0"/>
          <w:bCs w:val="0"/>
          <w:i w:val="0"/>
          <w:iCs w:val="0"/>
          <w:color w:val="auto"/>
          <w:sz w:val="24"/>
          <w:szCs w:val="24"/>
        </w:rPr>
        <w:t>) jours</w:t>
      </w:r>
      <w:r w:rsidR="00425B5D" w:rsidRPr="00F90914">
        <w:rPr>
          <w:rFonts w:ascii="Times New Roman" w:eastAsiaTheme="minorEastAsia" w:hAnsi="Times New Roman" w:cs="Times New Roman"/>
          <w:b w:val="0"/>
          <w:bCs w:val="0"/>
          <w:i w:val="0"/>
          <w:iCs w:val="0"/>
          <w:color w:val="auto"/>
          <w:sz w:val="24"/>
          <w:szCs w:val="24"/>
        </w:rPr>
        <w:t xml:space="preserve"> ouvrés</w:t>
      </w:r>
      <w:r>
        <w:rPr>
          <w:rFonts w:ascii="Times New Roman" w:eastAsiaTheme="minorEastAsia" w:hAnsi="Times New Roman" w:cs="Times New Roman"/>
          <w:b w:val="0"/>
          <w:bCs w:val="0"/>
          <w:i w:val="0"/>
          <w:iCs w:val="0"/>
          <w:color w:val="auto"/>
          <w:sz w:val="24"/>
          <w:szCs w:val="24"/>
        </w:rPr>
        <w:t> :</w:t>
      </w:r>
      <w:r w:rsidR="00425B5D" w:rsidRPr="00F90914">
        <w:rPr>
          <w:rFonts w:ascii="Times New Roman" w:eastAsiaTheme="minorEastAsia" w:hAnsi="Times New Roman" w:cs="Times New Roman"/>
          <w:b w:val="0"/>
          <w:bCs w:val="0"/>
          <w:i w:val="0"/>
          <w:iCs w:val="0"/>
          <w:color w:val="auto"/>
          <w:sz w:val="24"/>
          <w:szCs w:val="24"/>
        </w:rPr>
        <w:t xml:space="preserve"> </w:t>
      </w:r>
    </w:p>
    <w:p w:rsidR="00425B5D" w:rsidRPr="00F90914" w:rsidRDefault="00C819F4" w:rsidP="00F90914">
      <w:pPr>
        <w:pStyle w:val="Titre4"/>
        <w:keepLines w:val="0"/>
        <w:numPr>
          <w:ilvl w:val="0"/>
          <w:numId w:val="7"/>
        </w:numPr>
        <w:spacing w:before="0" w:line="360" w:lineRule="auto"/>
        <w:jc w:val="both"/>
        <w:rPr>
          <w:rFonts w:ascii="Times New Roman" w:eastAsiaTheme="minorEastAsia" w:hAnsi="Times New Roman" w:cs="Times New Roman"/>
          <w:b w:val="0"/>
          <w:bCs w:val="0"/>
          <w:i w:val="0"/>
          <w:iCs w:val="0"/>
          <w:color w:val="auto"/>
          <w:sz w:val="24"/>
          <w:szCs w:val="24"/>
        </w:rPr>
      </w:pPr>
      <w:r>
        <w:rPr>
          <w:rFonts w:ascii="Times New Roman" w:eastAsiaTheme="minorEastAsia" w:hAnsi="Times New Roman" w:cs="Times New Roman"/>
          <w:b w:val="0"/>
          <w:bCs w:val="0"/>
          <w:i w:val="0"/>
          <w:iCs w:val="0"/>
          <w:color w:val="auto"/>
          <w:sz w:val="24"/>
          <w:szCs w:val="24"/>
        </w:rPr>
        <w:t>Restituer</w:t>
      </w:r>
      <w:r w:rsidR="00425B5D" w:rsidRPr="00F90914">
        <w:rPr>
          <w:rFonts w:ascii="Times New Roman" w:eastAsiaTheme="minorEastAsia" w:hAnsi="Times New Roman" w:cs="Times New Roman"/>
          <w:b w:val="0"/>
          <w:bCs w:val="0"/>
          <w:i w:val="0"/>
          <w:iCs w:val="0"/>
          <w:color w:val="auto"/>
          <w:sz w:val="24"/>
          <w:szCs w:val="24"/>
        </w:rPr>
        <w:t xml:space="preserve"> à la Partie </w:t>
      </w:r>
      <w:r w:rsidR="00F90914">
        <w:rPr>
          <w:rFonts w:ascii="Times New Roman" w:eastAsiaTheme="minorEastAsia" w:hAnsi="Times New Roman" w:cs="Times New Roman"/>
          <w:b w:val="0"/>
          <w:bCs w:val="0"/>
          <w:i w:val="0"/>
          <w:iCs w:val="0"/>
          <w:color w:val="auto"/>
          <w:sz w:val="24"/>
          <w:szCs w:val="24"/>
        </w:rPr>
        <w:t>d</w:t>
      </w:r>
      <w:r w:rsidR="00425B5D" w:rsidRPr="00F90914">
        <w:rPr>
          <w:rFonts w:ascii="Times New Roman" w:eastAsiaTheme="minorEastAsia" w:hAnsi="Times New Roman" w:cs="Times New Roman"/>
          <w:b w:val="0"/>
          <w:bCs w:val="0"/>
          <w:i w:val="0"/>
          <w:iCs w:val="0"/>
          <w:color w:val="auto"/>
          <w:sz w:val="24"/>
          <w:szCs w:val="24"/>
        </w:rPr>
        <w:t>ivulgatri</w:t>
      </w:r>
      <w:r w:rsidR="00F90914">
        <w:rPr>
          <w:rFonts w:ascii="Times New Roman" w:eastAsiaTheme="minorEastAsia" w:hAnsi="Times New Roman" w:cs="Times New Roman"/>
          <w:b w:val="0"/>
          <w:bCs w:val="0"/>
          <w:i w:val="0"/>
          <w:iCs w:val="0"/>
          <w:color w:val="auto"/>
          <w:sz w:val="24"/>
          <w:szCs w:val="24"/>
        </w:rPr>
        <w:t>ce l’ensemble des Informations c</w:t>
      </w:r>
      <w:r w:rsidR="00425B5D" w:rsidRPr="00F90914">
        <w:rPr>
          <w:rFonts w:ascii="Times New Roman" w:eastAsiaTheme="minorEastAsia" w:hAnsi="Times New Roman" w:cs="Times New Roman"/>
          <w:b w:val="0"/>
          <w:bCs w:val="0"/>
          <w:i w:val="0"/>
          <w:iCs w:val="0"/>
          <w:color w:val="auto"/>
          <w:sz w:val="24"/>
          <w:szCs w:val="24"/>
        </w:rPr>
        <w:t>onfidentielles reçues et,</w:t>
      </w:r>
    </w:p>
    <w:p w:rsidR="00425B5D" w:rsidRDefault="00425B5D" w:rsidP="00F90914">
      <w:pPr>
        <w:pStyle w:val="Paragraphedeliste"/>
        <w:numPr>
          <w:ilvl w:val="0"/>
          <w:numId w:val="7"/>
        </w:numPr>
        <w:spacing w:after="0" w:line="360" w:lineRule="auto"/>
        <w:jc w:val="both"/>
        <w:rPr>
          <w:rFonts w:ascii="Times New Roman" w:hAnsi="Times New Roman" w:cs="Times New Roman"/>
          <w:sz w:val="24"/>
          <w:szCs w:val="24"/>
        </w:rPr>
      </w:pPr>
      <w:r w:rsidRPr="00F90914">
        <w:rPr>
          <w:rFonts w:ascii="Times New Roman" w:hAnsi="Times New Roman" w:cs="Times New Roman"/>
          <w:sz w:val="24"/>
          <w:szCs w:val="24"/>
        </w:rPr>
        <w:t>Détruire toute copie en sa possession permise par la loi ou tout règlement.</w:t>
      </w:r>
    </w:p>
    <w:p w:rsidR="00C819F4" w:rsidRPr="00C819F4" w:rsidRDefault="00C819F4" w:rsidP="00C819F4">
      <w:pPr>
        <w:pStyle w:val="Titre3"/>
        <w:widowControl w:val="0"/>
        <w:spacing w:line="360" w:lineRule="auto"/>
        <w:jc w:val="both"/>
        <w:rPr>
          <w:rFonts w:ascii="Times New Roman" w:eastAsiaTheme="minorEastAsia" w:hAnsi="Times New Roman" w:cs="Times New Roman"/>
          <w:b w:val="0"/>
          <w:bCs w:val="0"/>
          <w:color w:val="auto"/>
          <w:sz w:val="24"/>
          <w:szCs w:val="24"/>
        </w:rPr>
      </w:pPr>
      <w:r w:rsidRPr="00C819F4">
        <w:rPr>
          <w:rFonts w:ascii="Times New Roman" w:hAnsi="Times New Roman" w:cs="Times New Roman"/>
          <w:color w:val="auto"/>
          <w:sz w:val="24"/>
          <w:szCs w:val="24"/>
        </w:rPr>
        <w:t>7</w:t>
      </w:r>
      <w:r w:rsidRPr="00C819F4">
        <w:rPr>
          <w:rFonts w:ascii="Times New Roman" w:eastAsiaTheme="minorEastAsia" w:hAnsi="Times New Roman" w:cs="Times New Roman"/>
          <w:b w:val="0"/>
          <w:bCs w:val="0"/>
          <w:color w:val="auto"/>
          <w:sz w:val="24"/>
          <w:szCs w:val="24"/>
        </w:rPr>
        <w:t>.4. Les Parties reconnaissent que tout manquement de leur part à leurs engagement</w:t>
      </w:r>
      <w:r>
        <w:rPr>
          <w:rFonts w:ascii="Times New Roman" w:eastAsiaTheme="minorEastAsia" w:hAnsi="Times New Roman" w:cs="Times New Roman"/>
          <w:b w:val="0"/>
          <w:bCs w:val="0"/>
          <w:color w:val="auto"/>
          <w:sz w:val="24"/>
          <w:szCs w:val="24"/>
        </w:rPr>
        <w:t>s</w:t>
      </w:r>
      <w:r w:rsidRPr="00C819F4">
        <w:rPr>
          <w:rFonts w:ascii="Times New Roman" w:eastAsiaTheme="minorEastAsia" w:hAnsi="Times New Roman" w:cs="Times New Roman"/>
          <w:b w:val="0"/>
          <w:bCs w:val="0"/>
          <w:color w:val="auto"/>
          <w:sz w:val="24"/>
          <w:szCs w:val="24"/>
        </w:rPr>
        <w:t xml:space="preserve"> de confidentialité causera un grave préjudice à la Partie titulaire, et que la Partie lésée pourra en demander réparation en justice.</w:t>
      </w:r>
    </w:p>
    <w:p w:rsidR="00C819F4" w:rsidRDefault="00C819F4" w:rsidP="003767D4">
      <w:pPr>
        <w:jc w:val="both"/>
        <w:rPr>
          <w:rFonts w:ascii="Times New Roman" w:eastAsia="Calibri" w:hAnsi="Times New Roman" w:cs="Times New Roman"/>
          <w:b/>
          <w:sz w:val="24"/>
          <w:szCs w:val="24"/>
        </w:rPr>
      </w:pPr>
    </w:p>
    <w:p w:rsidR="005F609D" w:rsidRPr="009C0630" w:rsidRDefault="005F609D" w:rsidP="003767D4">
      <w:pPr>
        <w:jc w:val="both"/>
        <w:rPr>
          <w:rFonts w:ascii="Times New Roman" w:eastAsia="Calibri" w:hAnsi="Times New Roman" w:cs="Times New Roman"/>
          <w:b/>
          <w:sz w:val="24"/>
          <w:szCs w:val="24"/>
        </w:rPr>
      </w:pPr>
      <w:r w:rsidRPr="009C0630">
        <w:rPr>
          <w:rFonts w:ascii="Times New Roman" w:eastAsia="Calibri" w:hAnsi="Times New Roman" w:cs="Times New Roman"/>
          <w:b/>
          <w:sz w:val="24"/>
          <w:szCs w:val="24"/>
        </w:rPr>
        <w:t xml:space="preserve">ARTICLE </w:t>
      </w:r>
      <w:r w:rsidR="006370FA">
        <w:rPr>
          <w:rFonts w:ascii="Times New Roman" w:eastAsia="Calibri" w:hAnsi="Times New Roman" w:cs="Times New Roman"/>
          <w:b/>
          <w:sz w:val="24"/>
          <w:szCs w:val="24"/>
        </w:rPr>
        <w:t>8</w:t>
      </w:r>
      <w:r w:rsidR="007C0EAE">
        <w:rPr>
          <w:rFonts w:ascii="Times New Roman" w:eastAsia="Calibri" w:hAnsi="Times New Roman" w:cs="Times New Roman"/>
          <w:b/>
          <w:sz w:val="24"/>
          <w:szCs w:val="24"/>
        </w:rPr>
        <w:t xml:space="preserve"> - </w:t>
      </w:r>
      <w:r w:rsidR="009C0630" w:rsidRPr="009C0630">
        <w:rPr>
          <w:rFonts w:ascii="Times New Roman" w:eastAsia="Calibri" w:hAnsi="Times New Roman" w:cs="Times New Roman"/>
          <w:b/>
          <w:sz w:val="24"/>
          <w:szCs w:val="24"/>
        </w:rPr>
        <w:t>L</w:t>
      </w:r>
      <w:r w:rsidR="007C0EAE">
        <w:rPr>
          <w:rFonts w:ascii="Times New Roman" w:eastAsia="Calibri" w:hAnsi="Times New Roman" w:cs="Times New Roman"/>
          <w:b/>
          <w:sz w:val="24"/>
          <w:szCs w:val="24"/>
        </w:rPr>
        <w:t>OI APPLICABLE / L</w:t>
      </w:r>
      <w:r w:rsidR="009C0630" w:rsidRPr="009C0630">
        <w:rPr>
          <w:rFonts w:ascii="Times New Roman" w:eastAsia="Calibri" w:hAnsi="Times New Roman" w:cs="Times New Roman"/>
          <w:b/>
          <w:sz w:val="24"/>
          <w:szCs w:val="24"/>
        </w:rPr>
        <w:t>ITIGES</w:t>
      </w:r>
    </w:p>
    <w:p w:rsidR="009C0630" w:rsidRPr="00B43670" w:rsidRDefault="00B43670" w:rsidP="00B4367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B43670">
        <w:rPr>
          <w:rFonts w:ascii="Times New Roman" w:hAnsi="Times New Roman" w:cs="Times New Roman"/>
          <w:sz w:val="24"/>
          <w:szCs w:val="24"/>
        </w:rPr>
        <w:t>.1. Le présent Accord est régi par la loi française</w:t>
      </w:r>
      <w:r w:rsidR="009C0630" w:rsidRPr="00B43670">
        <w:rPr>
          <w:rFonts w:ascii="Times New Roman" w:hAnsi="Times New Roman" w:cs="Times New Roman"/>
          <w:sz w:val="24"/>
          <w:szCs w:val="24"/>
        </w:rPr>
        <w:t>.</w:t>
      </w:r>
    </w:p>
    <w:p w:rsidR="009C0630" w:rsidRDefault="00B43670" w:rsidP="00241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9C0630" w:rsidRPr="00B43670">
        <w:rPr>
          <w:rFonts w:ascii="Times New Roman" w:hAnsi="Times New Roman" w:cs="Times New Roman"/>
          <w:sz w:val="24"/>
          <w:szCs w:val="24"/>
        </w:rPr>
        <w:t>.2. Tout litige</w:t>
      </w:r>
      <w:r>
        <w:rPr>
          <w:rFonts w:ascii="Times New Roman" w:hAnsi="Times New Roman" w:cs="Times New Roman"/>
          <w:sz w:val="24"/>
          <w:szCs w:val="24"/>
        </w:rPr>
        <w:t>, controverse ou réclamation</w:t>
      </w:r>
      <w:r w:rsidR="009C0630" w:rsidRPr="00B43670">
        <w:rPr>
          <w:rFonts w:ascii="Times New Roman" w:hAnsi="Times New Roman" w:cs="Times New Roman"/>
          <w:sz w:val="24"/>
          <w:szCs w:val="24"/>
        </w:rPr>
        <w:t xml:space="preserve"> qui surviendrait entre les parties </w:t>
      </w:r>
      <w:r>
        <w:rPr>
          <w:rFonts w:ascii="Times New Roman" w:hAnsi="Times New Roman" w:cs="Times New Roman"/>
          <w:sz w:val="24"/>
          <w:szCs w:val="24"/>
        </w:rPr>
        <w:t>à l’occasion ou en relation avec le présent Accord, et qui ne pourront être réglés à l’amiabl</w:t>
      </w:r>
      <w:r w:rsidR="00DE5D02">
        <w:rPr>
          <w:rFonts w:ascii="Times New Roman" w:hAnsi="Times New Roman" w:cs="Times New Roman"/>
          <w:sz w:val="24"/>
          <w:szCs w:val="24"/>
        </w:rPr>
        <w:t>e, seront soumis à la médiation</w:t>
      </w:r>
      <w:r w:rsidRPr="00AE41A2">
        <w:rPr>
          <w:rFonts w:ascii="Times New Roman" w:hAnsi="Times New Roman" w:cs="Times New Roman"/>
          <w:sz w:val="24"/>
          <w:szCs w:val="24"/>
        </w:rPr>
        <w:t xml:space="preserve">. En cas d’échec de celle-ci, dans un délai qui ne saurait </w:t>
      </w:r>
      <w:r w:rsidR="00BC1AD4" w:rsidRPr="00AE41A2">
        <w:rPr>
          <w:rFonts w:ascii="Times New Roman" w:hAnsi="Times New Roman" w:cs="Times New Roman"/>
          <w:sz w:val="24"/>
          <w:szCs w:val="24"/>
        </w:rPr>
        <w:t>excéder</w:t>
      </w:r>
      <w:r w:rsidRPr="00AE41A2">
        <w:rPr>
          <w:rFonts w:ascii="Times New Roman" w:hAnsi="Times New Roman" w:cs="Times New Roman"/>
          <w:sz w:val="24"/>
          <w:szCs w:val="24"/>
        </w:rPr>
        <w:t xml:space="preserve"> deux (2) mois</w:t>
      </w:r>
      <w:r>
        <w:rPr>
          <w:rFonts w:ascii="Times New Roman" w:hAnsi="Times New Roman" w:cs="Times New Roman"/>
          <w:sz w:val="24"/>
          <w:szCs w:val="24"/>
        </w:rPr>
        <w:t xml:space="preserve"> à compter de la survenance du litige (sauf accord de prolongation entre les Parties), le litige, la controverse ou la réclamation </w:t>
      </w:r>
      <w:r w:rsidR="009C0630" w:rsidRPr="00B43670">
        <w:rPr>
          <w:rFonts w:ascii="Times New Roman" w:hAnsi="Times New Roman" w:cs="Times New Roman"/>
          <w:sz w:val="24"/>
          <w:szCs w:val="24"/>
        </w:rPr>
        <w:t>ser</w:t>
      </w:r>
      <w:r>
        <w:rPr>
          <w:rFonts w:ascii="Times New Roman" w:hAnsi="Times New Roman" w:cs="Times New Roman"/>
          <w:sz w:val="24"/>
          <w:szCs w:val="24"/>
        </w:rPr>
        <w:t>ont</w:t>
      </w:r>
      <w:r w:rsidR="009C0630" w:rsidRPr="00B43670">
        <w:rPr>
          <w:rFonts w:ascii="Times New Roman" w:hAnsi="Times New Roman" w:cs="Times New Roman"/>
          <w:sz w:val="24"/>
          <w:szCs w:val="24"/>
        </w:rPr>
        <w:t xml:space="preserve"> porté</w:t>
      </w:r>
      <w:r>
        <w:rPr>
          <w:rFonts w:ascii="Times New Roman" w:hAnsi="Times New Roman" w:cs="Times New Roman"/>
          <w:sz w:val="24"/>
          <w:szCs w:val="24"/>
        </w:rPr>
        <w:t>s</w:t>
      </w:r>
      <w:r w:rsidR="009C0630" w:rsidRPr="00B43670">
        <w:rPr>
          <w:rFonts w:ascii="Times New Roman" w:hAnsi="Times New Roman" w:cs="Times New Roman"/>
          <w:sz w:val="24"/>
          <w:szCs w:val="24"/>
        </w:rPr>
        <w:t xml:space="preserve"> devant les tribunaux compétents.</w:t>
      </w:r>
    </w:p>
    <w:p w:rsidR="00241C33" w:rsidRDefault="00241C33" w:rsidP="00241C33">
      <w:pPr>
        <w:spacing w:after="0" w:line="360" w:lineRule="auto"/>
        <w:jc w:val="both"/>
        <w:rPr>
          <w:rFonts w:ascii="Times New Roman" w:hAnsi="Times New Roman" w:cs="Times New Roman"/>
          <w:sz w:val="24"/>
          <w:szCs w:val="24"/>
        </w:rPr>
      </w:pPr>
    </w:p>
    <w:p w:rsidR="00241C33" w:rsidRDefault="00241C33" w:rsidP="00241C33">
      <w:pPr>
        <w:spacing w:after="0" w:line="360" w:lineRule="auto"/>
        <w:jc w:val="both"/>
        <w:rPr>
          <w:rFonts w:ascii="Times New Roman" w:hAnsi="Times New Roman" w:cs="Times New Roman"/>
          <w:b/>
          <w:sz w:val="24"/>
          <w:szCs w:val="24"/>
        </w:rPr>
      </w:pPr>
      <w:r w:rsidRPr="00241C33">
        <w:rPr>
          <w:rFonts w:ascii="Times New Roman" w:hAnsi="Times New Roman" w:cs="Times New Roman"/>
          <w:b/>
          <w:sz w:val="24"/>
          <w:szCs w:val="24"/>
        </w:rPr>
        <w:t>ARTICLE 9. NOUV</w:t>
      </w:r>
      <w:r>
        <w:rPr>
          <w:rFonts w:ascii="Times New Roman" w:hAnsi="Times New Roman" w:cs="Times New Roman"/>
          <w:b/>
          <w:sz w:val="24"/>
          <w:szCs w:val="24"/>
        </w:rPr>
        <w:t>ELLE PARTIE A L’ACCORD</w:t>
      </w:r>
    </w:p>
    <w:p w:rsidR="00241C33" w:rsidRDefault="00241C33" w:rsidP="005A0BB3">
      <w:pPr>
        <w:spacing w:after="0" w:line="360" w:lineRule="auto"/>
        <w:jc w:val="both"/>
        <w:rPr>
          <w:rFonts w:ascii="Times New Roman" w:hAnsi="Times New Roman" w:cs="Times New Roman"/>
          <w:sz w:val="24"/>
          <w:szCs w:val="24"/>
        </w:rPr>
      </w:pPr>
      <w:r w:rsidRPr="00241C33">
        <w:rPr>
          <w:rFonts w:ascii="Times New Roman" w:hAnsi="Times New Roman" w:cs="Times New Roman"/>
          <w:sz w:val="24"/>
          <w:szCs w:val="24"/>
        </w:rPr>
        <w:t>L’acceptation d’une nouvelle Partie à l’Accord est subordonnée à la ratification du présent contrat de confidentialité ou, le cas échéant à la signature d’un engagement de confidentialité.</w:t>
      </w:r>
    </w:p>
    <w:p w:rsidR="005A0BB3" w:rsidRDefault="005A0BB3" w:rsidP="005A0BB3">
      <w:pPr>
        <w:spacing w:after="0" w:line="360" w:lineRule="auto"/>
        <w:jc w:val="both"/>
        <w:rPr>
          <w:rFonts w:ascii="Times New Roman" w:hAnsi="Times New Roman" w:cs="Times New Roman"/>
          <w:sz w:val="24"/>
          <w:szCs w:val="24"/>
        </w:rPr>
      </w:pPr>
    </w:p>
    <w:p w:rsidR="00241C33" w:rsidRPr="005A0BB3" w:rsidRDefault="00241C33" w:rsidP="005A0BB3">
      <w:pPr>
        <w:spacing w:line="360" w:lineRule="auto"/>
        <w:jc w:val="both"/>
        <w:rPr>
          <w:rFonts w:ascii="Times New Roman" w:hAnsi="Times New Roman" w:cs="Times New Roman"/>
          <w:b/>
          <w:sz w:val="24"/>
          <w:szCs w:val="24"/>
        </w:rPr>
      </w:pPr>
      <w:r w:rsidRPr="005A0BB3">
        <w:rPr>
          <w:rFonts w:ascii="Times New Roman" w:hAnsi="Times New Roman" w:cs="Times New Roman"/>
          <w:b/>
          <w:sz w:val="24"/>
          <w:szCs w:val="24"/>
        </w:rPr>
        <w:t>ARTICLE 10. DISPOSITIONS GÉNÉRALES</w:t>
      </w:r>
    </w:p>
    <w:p w:rsidR="005A0BB3" w:rsidRDefault="005A0BB3" w:rsidP="005A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10.1. </w:t>
      </w:r>
      <w:r w:rsidRPr="005A0BB3">
        <w:rPr>
          <w:rFonts w:ascii="Times New Roman" w:hAnsi="Times New Roman" w:cs="Times New Roman"/>
          <w:sz w:val="24"/>
          <w:szCs w:val="24"/>
        </w:rPr>
        <w:t>L</w:t>
      </w:r>
      <w:r w:rsidR="00BC1AD4">
        <w:rPr>
          <w:rFonts w:ascii="Times New Roman" w:hAnsi="Times New Roman" w:cs="Times New Roman"/>
          <w:sz w:val="24"/>
          <w:szCs w:val="24"/>
        </w:rPr>
        <w:t>’A</w:t>
      </w:r>
      <w:r w:rsidRPr="005A0BB3">
        <w:rPr>
          <w:rFonts w:ascii="Times New Roman" w:hAnsi="Times New Roman" w:cs="Times New Roman"/>
          <w:sz w:val="24"/>
          <w:szCs w:val="24"/>
        </w:rPr>
        <w:t>ccord traduit la totalit</w:t>
      </w:r>
      <w:r>
        <w:rPr>
          <w:rFonts w:ascii="Times New Roman" w:hAnsi="Times New Roman" w:cs="Times New Roman"/>
          <w:sz w:val="24"/>
          <w:szCs w:val="24"/>
        </w:rPr>
        <w:t>é des</w:t>
      </w:r>
      <w:bookmarkStart w:id="0" w:name="_GoBack"/>
      <w:bookmarkEnd w:id="0"/>
      <w:r>
        <w:rPr>
          <w:rFonts w:ascii="Times New Roman" w:hAnsi="Times New Roman" w:cs="Times New Roman"/>
          <w:sz w:val="24"/>
          <w:szCs w:val="24"/>
        </w:rPr>
        <w:t xml:space="preserve"> engagements pris par les P</w:t>
      </w:r>
      <w:r w:rsidRPr="005A0BB3">
        <w:rPr>
          <w:rFonts w:ascii="Times New Roman" w:hAnsi="Times New Roman" w:cs="Times New Roman"/>
          <w:sz w:val="24"/>
          <w:szCs w:val="24"/>
        </w:rPr>
        <w:t>arties. Toute renonciation ou avenant au présent</w:t>
      </w:r>
      <w:r>
        <w:rPr>
          <w:rFonts w:ascii="Times New Roman" w:hAnsi="Times New Roman" w:cs="Times New Roman"/>
          <w:sz w:val="24"/>
          <w:szCs w:val="24"/>
        </w:rPr>
        <w:t xml:space="preserve"> </w:t>
      </w:r>
      <w:r w:rsidRPr="005A0BB3">
        <w:rPr>
          <w:rFonts w:ascii="Times New Roman" w:hAnsi="Times New Roman" w:cs="Times New Roman"/>
          <w:sz w:val="24"/>
          <w:szCs w:val="24"/>
        </w:rPr>
        <w:t xml:space="preserve">Accord devra être constaté par un écrit dûment signé par l'un des représentants de chacune des Parties et tout défaut ou délai dans l'exercice d'un droit ne pourra être considéré comme une renonciation. </w:t>
      </w:r>
    </w:p>
    <w:p w:rsidR="005A0BB3" w:rsidRPr="005A0BB3" w:rsidRDefault="005A0BB3" w:rsidP="005A0B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B31441">
        <w:rPr>
          <w:rFonts w:ascii="Times New Roman" w:hAnsi="Times New Roman" w:cs="Times New Roman"/>
          <w:sz w:val="24"/>
          <w:szCs w:val="24"/>
        </w:rPr>
        <w:t>.2. Les Parties déclarent que le présent Accord est régi par l’ « intuitu personae ». En conséquence, aucune Partie n’est autorisée à transférer à un tiers, tout ou partie des droits et/ou obligations nés de cet Accord, sans l’autorisation préalable et écrite de l’autre Partie.</w:t>
      </w:r>
    </w:p>
    <w:p w:rsidR="005A0BB3" w:rsidRPr="005A0BB3" w:rsidRDefault="005A0BB3" w:rsidP="005A0BB3">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r w:rsidRPr="005A0BB3">
        <w:rPr>
          <w:rFonts w:ascii="Times New Roman" w:hAnsi="Times New Roman" w:cs="Times New Roman"/>
          <w:sz w:val="24"/>
          <w:szCs w:val="24"/>
        </w:rPr>
        <w:t xml:space="preserve"> </w:t>
      </w:r>
      <w:r>
        <w:rPr>
          <w:rFonts w:ascii="Times New Roman" w:hAnsi="Times New Roman" w:cs="Times New Roman"/>
          <w:sz w:val="24"/>
          <w:szCs w:val="24"/>
        </w:rPr>
        <w:t xml:space="preserve">Si une </w:t>
      </w:r>
      <w:r w:rsidR="00B31441">
        <w:rPr>
          <w:rFonts w:ascii="Times New Roman" w:hAnsi="Times New Roman" w:cs="Times New Roman"/>
          <w:sz w:val="24"/>
          <w:szCs w:val="24"/>
        </w:rPr>
        <w:t>disposition</w:t>
      </w:r>
      <w:r>
        <w:rPr>
          <w:rFonts w:ascii="Times New Roman" w:hAnsi="Times New Roman" w:cs="Times New Roman"/>
          <w:sz w:val="24"/>
          <w:szCs w:val="24"/>
        </w:rPr>
        <w:t xml:space="preserve"> du </w:t>
      </w:r>
      <w:r w:rsidRPr="005A0BB3">
        <w:rPr>
          <w:rFonts w:ascii="Times New Roman" w:hAnsi="Times New Roman" w:cs="Times New Roman"/>
          <w:sz w:val="24"/>
          <w:szCs w:val="24"/>
        </w:rPr>
        <w:t>présent Accord</w:t>
      </w:r>
      <w:r>
        <w:rPr>
          <w:rFonts w:ascii="Times New Roman" w:hAnsi="Times New Roman" w:cs="Times New Roman"/>
          <w:sz w:val="24"/>
          <w:szCs w:val="24"/>
        </w:rPr>
        <w:t xml:space="preserve"> de confidentialité</w:t>
      </w:r>
      <w:r w:rsidR="00B31441">
        <w:rPr>
          <w:rFonts w:ascii="Times New Roman" w:hAnsi="Times New Roman" w:cs="Times New Roman"/>
          <w:sz w:val="24"/>
          <w:szCs w:val="24"/>
        </w:rPr>
        <w:t xml:space="preserve"> est tenue</w:t>
      </w:r>
      <w:r>
        <w:rPr>
          <w:rFonts w:ascii="Times New Roman" w:hAnsi="Times New Roman" w:cs="Times New Roman"/>
          <w:sz w:val="24"/>
          <w:szCs w:val="24"/>
        </w:rPr>
        <w:t xml:space="preserve"> pour non valide ou déclarée comme telle en application</w:t>
      </w:r>
      <w:r w:rsidR="00B31441">
        <w:rPr>
          <w:rFonts w:ascii="Times New Roman" w:hAnsi="Times New Roman" w:cs="Times New Roman"/>
          <w:sz w:val="24"/>
          <w:szCs w:val="24"/>
        </w:rPr>
        <w:t xml:space="preserve"> d’une loi, d’un règlement ou à la suite d’une décision passée en force de chose jugée</w:t>
      </w:r>
      <w:r w:rsidRPr="005A0BB3">
        <w:rPr>
          <w:rFonts w:ascii="Times New Roman" w:hAnsi="Times New Roman" w:cs="Times New Roman"/>
          <w:sz w:val="24"/>
          <w:szCs w:val="24"/>
        </w:rPr>
        <w:t xml:space="preserve">, cette </w:t>
      </w:r>
      <w:r w:rsidR="00B31441">
        <w:rPr>
          <w:rFonts w:ascii="Times New Roman" w:hAnsi="Times New Roman" w:cs="Times New Roman"/>
          <w:sz w:val="24"/>
          <w:szCs w:val="24"/>
        </w:rPr>
        <w:t>disposition</w:t>
      </w:r>
      <w:r w:rsidRPr="005A0BB3">
        <w:rPr>
          <w:rFonts w:ascii="Times New Roman" w:hAnsi="Times New Roman" w:cs="Times New Roman"/>
          <w:sz w:val="24"/>
          <w:szCs w:val="24"/>
        </w:rPr>
        <w:t xml:space="preserve"> sera supprimée sans qu'il résulte la nullité de l'ensemble de l’Accord</w:t>
      </w:r>
      <w:r w:rsidR="00B31441">
        <w:rPr>
          <w:rFonts w:ascii="Times New Roman" w:hAnsi="Times New Roman" w:cs="Times New Roman"/>
          <w:sz w:val="24"/>
          <w:szCs w:val="24"/>
        </w:rPr>
        <w:t xml:space="preserve"> dont toutes les dispositions</w:t>
      </w:r>
      <w:r w:rsidRPr="005A0BB3">
        <w:rPr>
          <w:rFonts w:ascii="Times New Roman" w:hAnsi="Times New Roman" w:cs="Times New Roman"/>
          <w:sz w:val="24"/>
          <w:szCs w:val="24"/>
        </w:rPr>
        <w:t xml:space="preserve"> restantes demeureront pleinement en vigueur</w:t>
      </w:r>
      <w:r w:rsidR="009E19B5">
        <w:rPr>
          <w:rFonts w:ascii="Times New Roman" w:hAnsi="Times New Roman" w:cs="Times New Roman"/>
          <w:sz w:val="24"/>
          <w:szCs w:val="24"/>
        </w:rPr>
        <w:t>.</w:t>
      </w:r>
    </w:p>
    <w:p w:rsidR="009E19B5" w:rsidRPr="009E19B5" w:rsidRDefault="009E19B5" w:rsidP="009E19B5">
      <w:pPr>
        <w:spacing w:line="360" w:lineRule="auto"/>
        <w:jc w:val="both"/>
        <w:rPr>
          <w:rFonts w:ascii="Times New Roman" w:hAnsi="Times New Roman" w:cs="Times New Roman"/>
          <w:sz w:val="24"/>
          <w:szCs w:val="24"/>
        </w:rPr>
      </w:pPr>
      <w:r>
        <w:rPr>
          <w:rFonts w:ascii="Times New Roman" w:hAnsi="Times New Roman" w:cs="Times New Roman"/>
          <w:sz w:val="24"/>
          <w:szCs w:val="24"/>
        </w:rPr>
        <w:t>10.4. Chaque Partie déclare se conformer à toutes les législations nationales applicables en matière de contrôle des exportations et des importations.</w:t>
      </w:r>
      <w:r w:rsidR="00B46761">
        <w:rPr>
          <w:rFonts w:ascii="Times New Roman" w:hAnsi="Times New Roman" w:cs="Times New Roman"/>
          <w:sz w:val="24"/>
          <w:szCs w:val="24"/>
        </w:rPr>
        <w:t xml:space="preserve"> </w:t>
      </w:r>
      <w:r>
        <w:rPr>
          <w:rFonts w:ascii="Times New Roman" w:hAnsi="Times New Roman" w:cs="Times New Roman"/>
          <w:sz w:val="24"/>
          <w:szCs w:val="24"/>
        </w:rPr>
        <w:t>La Partie d</w:t>
      </w:r>
      <w:r w:rsidRPr="009E19B5">
        <w:rPr>
          <w:rFonts w:ascii="Times New Roman" w:hAnsi="Times New Roman" w:cs="Times New Roman"/>
          <w:sz w:val="24"/>
          <w:szCs w:val="24"/>
        </w:rPr>
        <w:t xml:space="preserve">ivulgatrice sera responsable de la conformité avec toutes les législations applicables et avec la réglementation internationale des transferts des Informations </w:t>
      </w:r>
      <w:r w:rsidR="00B46761">
        <w:rPr>
          <w:rFonts w:ascii="Times New Roman" w:hAnsi="Times New Roman" w:cs="Times New Roman"/>
          <w:sz w:val="24"/>
          <w:szCs w:val="24"/>
        </w:rPr>
        <w:t>c</w:t>
      </w:r>
      <w:r w:rsidRPr="009E19B5">
        <w:rPr>
          <w:rFonts w:ascii="Times New Roman" w:hAnsi="Times New Roman" w:cs="Times New Roman"/>
          <w:sz w:val="24"/>
          <w:szCs w:val="24"/>
        </w:rPr>
        <w:t xml:space="preserve">onfidentielles. La Partie </w:t>
      </w:r>
      <w:r w:rsidR="00B46761">
        <w:rPr>
          <w:rFonts w:ascii="Times New Roman" w:hAnsi="Times New Roman" w:cs="Times New Roman"/>
          <w:sz w:val="24"/>
          <w:szCs w:val="24"/>
        </w:rPr>
        <w:t>d</w:t>
      </w:r>
      <w:r w:rsidRPr="009E19B5">
        <w:rPr>
          <w:rFonts w:ascii="Times New Roman" w:hAnsi="Times New Roman" w:cs="Times New Roman"/>
          <w:sz w:val="24"/>
          <w:szCs w:val="24"/>
        </w:rPr>
        <w:t>ivulgatrice devra informer la Pa</w:t>
      </w:r>
      <w:r w:rsidR="00B46761">
        <w:rPr>
          <w:rFonts w:ascii="Times New Roman" w:hAnsi="Times New Roman" w:cs="Times New Roman"/>
          <w:sz w:val="24"/>
          <w:szCs w:val="24"/>
        </w:rPr>
        <w:t>rtie r</w:t>
      </w:r>
      <w:r w:rsidRPr="009E19B5">
        <w:rPr>
          <w:rFonts w:ascii="Times New Roman" w:hAnsi="Times New Roman" w:cs="Times New Roman"/>
          <w:sz w:val="24"/>
          <w:szCs w:val="24"/>
        </w:rPr>
        <w:t>écipiendaire de toutes les restrictions de réexportation</w:t>
      </w:r>
      <w:r w:rsidR="00BC1AD4">
        <w:rPr>
          <w:rFonts w:ascii="Times New Roman" w:hAnsi="Times New Roman" w:cs="Times New Roman"/>
          <w:sz w:val="24"/>
          <w:szCs w:val="24"/>
        </w:rPr>
        <w:t xml:space="preserve"> des Informations c</w:t>
      </w:r>
      <w:r w:rsidRPr="009E19B5">
        <w:rPr>
          <w:rFonts w:ascii="Times New Roman" w:hAnsi="Times New Roman" w:cs="Times New Roman"/>
          <w:sz w:val="24"/>
          <w:szCs w:val="24"/>
        </w:rPr>
        <w:t xml:space="preserve">onfidentielles. </w:t>
      </w:r>
    </w:p>
    <w:p w:rsidR="005A0BB3" w:rsidRPr="005A0BB3" w:rsidRDefault="005A0BB3" w:rsidP="005A0BB3">
      <w:pPr>
        <w:spacing w:after="0" w:line="360" w:lineRule="auto"/>
        <w:jc w:val="both"/>
        <w:rPr>
          <w:rFonts w:ascii="Times New Roman" w:hAnsi="Times New Roman" w:cs="Times New Roman"/>
          <w:sz w:val="24"/>
          <w:szCs w:val="24"/>
        </w:rPr>
      </w:pPr>
    </w:p>
    <w:p w:rsidR="005A0BB3" w:rsidRPr="005A0BB3" w:rsidRDefault="005A0BB3" w:rsidP="005A0BB3">
      <w:pPr>
        <w:spacing w:after="0" w:line="360" w:lineRule="auto"/>
        <w:jc w:val="both"/>
        <w:rPr>
          <w:rFonts w:ascii="Times New Roman" w:hAnsi="Times New Roman" w:cs="Times New Roman"/>
          <w:sz w:val="24"/>
          <w:szCs w:val="24"/>
        </w:rPr>
      </w:pPr>
      <w:r w:rsidRPr="005A0BB3">
        <w:rPr>
          <w:rFonts w:ascii="Times New Roman" w:hAnsi="Times New Roman" w:cs="Times New Roman"/>
          <w:sz w:val="24"/>
          <w:szCs w:val="24"/>
        </w:rPr>
        <w:t>En considération de quoi, les Parties ont signé le présent Accord en ___ exemplaires originaux aux lieux et dates indiqués ci-dessous</w:t>
      </w:r>
    </w:p>
    <w:p w:rsidR="00FD0597" w:rsidRPr="005A0BB3" w:rsidRDefault="00FD0597" w:rsidP="005A0BB3">
      <w:pPr>
        <w:spacing w:after="0" w:line="360" w:lineRule="auto"/>
        <w:jc w:val="both"/>
        <w:rPr>
          <w:rFonts w:ascii="Times New Roman" w:hAnsi="Times New Roman" w:cs="Times New Roman"/>
          <w:sz w:val="24"/>
          <w:szCs w:val="24"/>
        </w:rPr>
      </w:pPr>
    </w:p>
    <w:p w:rsidR="00731685" w:rsidRDefault="00AE41A2" w:rsidP="005A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Pour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Pour l’Ecole</w:t>
      </w:r>
    </w:p>
    <w:p w:rsidR="00AE41A2" w:rsidRDefault="00AE41A2" w:rsidP="005A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Eric DEVAUX</w:t>
      </w:r>
    </w:p>
    <w:p w:rsidR="00AE41A2" w:rsidRPr="005A0BB3" w:rsidRDefault="00AE41A2" w:rsidP="005A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 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 à ………..</w:t>
      </w:r>
    </w:p>
    <w:sectPr w:rsidR="00AE41A2" w:rsidRPr="005A0BB3" w:rsidSect="000C50FD">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4D" w:rsidRDefault="00E30D4D" w:rsidP="007A500D">
      <w:pPr>
        <w:spacing w:after="0" w:line="240" w:lineRule="auto"/>
      </w:pPr>
      <w:r>
        <w:separator/>
      </w:r>
    </w:p>
  </w:endnote>
  <w:endnote w:type="continuationSeparator" w:id="0">
    <w:p w:rsidR="00E30D4D" w:rsidRDefault="00E30D4D" w:rsidP="007A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3E" w:rsidRDefault="00D12C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D65" w:rsidRDefault="00767CD9">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Accord de confidentialité</w:t>
    </w:r>
  </w:p>
  <w:p w:rsidR="00D67D65" w:rsidRDefault="00D67D65">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B1662B">
      <w:fldChar w:fldCharType="begin"/>
    </w:r>
    <w:r>
      <w:instrText>PAGE   \* MERGEFORMAT</w:instrText>
    </w:r>
    <w:r w:rsidR="00B1662B">
      <w:fldChar w:fldCharType="separate"/>
    </w:r>
    <w:r w:rsidR="00DE5D02" w:rsidRPr="00DE5D02">
      <w:rPr>
        <w:rFonts w:asciiTheme="majorHAnsi" w:eastAsiaTheme="majorEastAsia" w:hAnsiTheme="majorHAnsi" w:cstheme="majorBidi"/>
        <w:noProof/>
      </w:rPr>
      <w:t>7</w:t>
    </w:r>
    <w:r w:rsidR="00B1662B">
      <w:rPr>
        <w:rFonts w:asciiTheme="majorHAnsi" w:eastAsiaTheme="majorEastAsia" w:hAnsiTheme="majorHAnsi" w:cstheme="majorBidi"/>
      </w:rPr>
      <w:fldChar w:fldCharType="end"/>
    </w:r>
  </w:p>
  <w:p w:rsidR="00D67D65" w:rsidRDefault="00D67D6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3E" w:rsidRDefault="00D12C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4D" w:rsidRDefault="00E30D4D" w:rsidP="007A500D">
      <w:pPr>
        <w:spacing w:after="0" w:line="240" w:lineRule="auto"/>
      </w:pPr>
      <w:r>
        <w:separator/>
      </w:r>
    </w:p>
  </w:footnote>
  <w:footnote w:type="continuationSeparator" w:id="0">
    <w:p w:rsidR="00E30D4D" w:rsidRDefault="00E30D4D" w:rsidP="007A5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3E" w:rsidRDefault="00D12C3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ED" w:rsidRDefault="00475E1F">
    <w:pPr>
      <w:pStyle w:val="En-tte"/>
    </w:pPr>
    <w:r w:rsidRPr="00475E1F">
      <w:rPr>
        <w:noProof/>
      </w:rPr>
      <w:drawing>
        <wp:inline distT="0" distB="0" distL="0" distR="0">
          <wp:extent cx="1288755" cy="903768"/>
          <wp:effectExtent l="19050" t="0" r="6645" b="0"/>
          <wp:docPr id="2" name="Image 2" descr="C:\Users\yjeanson\Desktop\logo_ensait.jpg"/>
          <wp:cNvGraphicFramePr/>
          <a:graphic xmlns:a="http://schemas.openxmlformats.org/drawingml/2006/main">
            <a:graphicData uri="http://schemas.openxmlformats.org/drawingml/2006/picture">
              <pic:pic xmlns:pic="http://schemas.openxmlformats.org/drawingml/2006/picture">
                <pic:nvPicPr>
                  <pic:cNvPr id="14339" name="Picture 2" descr="C:\Users\yjeanson\Desktop\logo_ensait.jpg"/>
                  <pic:cNvPicPr>
                    <a:picLocks noChangeAspect="1" noChangeArrowheads="1"/>
                  </pic:cNvPicPr>
                </pic:nvPicPr>
                <pic:blipFill>
                  <a:blip r:embed="rId1" cstate="print"/>
                  <a:srcRect/>
                  <a:stretch>
                    <a:fillRect/>
                  </a:stretch>
                </pic:blipFill>
                <pic:spPr bwMode="auto">
                  <a:xfrm>
                    <a:off x="0" y="0"/>
                    <a:ext cx="1289611" cy="904369"/>
                  </a:xfrm>
                  <a:prstGeom prst="rect">
                    <a:avLst/>
                  </a:prstGeom>
                  <a:noFill/>
                  <a:ln w="9525">
                    <a:noFill/>
                    <a:miter lim="800000"/>
                    <a:headEnd/>
                    <a:tailEnd/>
                  </a:ln>
                </pic:spPr>
              </pic:pic>
            </a:graphicData>
          </a:graphic>
        </wp:inline>
      </w:drawing>
    </w:r>
  </w:p>
  <w:p w:rsidR="00D67D65" w:rsidRDefault="00D67D6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3E" w:rsidRDefault="00D12C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306"/>
    <w:multiLevelType w:val="hybridMultilevel"/>
    <w:tmpl w:val="85322F28"/>
    <w:lvl w:ilvl="0" w:tplc="A8FC3A42">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8C5ABA"/>
    <w:multiLevelType w:val="hybridMultilevel"/>
    <w:tmpl w:val="84AC56E2"/>
    <w:lvl w:ilvl="0" w:tplc="E6665768">
      <w:start w:val="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8267BC"/>
    <w:multiLevelType w:val="hybridMultilevel"/>
    <w:tmpl w:val="D85CC374"/>
    <w:lvl w:ilvl="0" w:tplc="26CEF71C">
      <w:numFmt w:val="bullet"/>
      <w:lvlText w:val="-"/>
      <w:lvlJc w:val="left"/>
      <w:pPr>
        <w:ind w:left="1854" w:hanging="360"/>
      </w:pPr>
      <w:rPr>
        <w:rFonts w:ascii="Calibri" w:eastAsia="Times New Roman"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332555F7"/>
    <w:multiLevelType w:val="hybridMultilevel"/>
    <w:tmpl w:val="37E00B24"/>
    <w:lvl w:ilvl="0" w:tplc="DF9263DA">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FB294D"/>
    <w:multiLevelType w:val="hybridMultilevel"/>
    <w:tmpl w:val="7C7C18B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7C3A4A"/>
    <w:multiLevelType w:val="hybridMultilevel"/>
    <w:tmpl w:val="B6D4763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5F261216"/>
    <w:multiLevelType w:val="hybridMultilevel"/>
    <w:tmpl w:val="102267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04053B4"/>
    <w:multiLevelType w:val="multilevel"/>
    <w:tmpl w:val="E73A31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4"/>
  </w:num>
  <w:num w:numId="4">
    <w:abstractNumId w:val="6"/>
  </w:num>
  <w:num w:numId="5">
    <w:abstractNumId w:val="0"/>
  </w:num>
  <w:num w:numId="6">
    <w:abstractNumId w:val="3"/>
  </w:num>
  <w:num w:numId="7">
    <w:abstractNumId w:val="2"/>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70"/>
    <w:rsid w:val="00002E3A"/>
    <w:rsid w:val="00011828"/>
    <w:rsid w:val="0002124C"/>
    <w:rsid w:val="00034942"/>
    <w:rsid w:val="0006030D"/>
    <w:rsid w:val="0006597F"/>
    <w:rsid w:val="0007539D"/>
    <w:rsid w:val="00075C08"/>
    <w:rsid w:val="00081C3E"/>
    <w:rsid w:val="000921A0"/>
    <w:rsid w:val="000943E3"/>
    <w:rsid w:val="00096297"/>
    <w:rsid w:val="000A1783"/>
    <w:rsid w:val="000A1C41"/>
    <w:rsid w:val="000A2390"/>
    <w:rsid w:val="000B741B"/>
    <w:rsid w:val="000C1DEE"/>
    <w:rsid w:val="000C50FD"/>
    <w:rsid w:val="000C5938"/>
    <w:rsid w:val="000D16FB"/>
    <w:rsid w:val="000D24F0"/>
    <w:rsid w:val="000D2770"/>
    <w:rsid w:val="000E2193"/>
    <w:rsid w:val="000F05E7"/>
    <w:rsid w:val="000F46AE"/>
    <w:rsid w:val="000F63C2"/>
    <w:rsid w:val="00103BCD"/>
    <w:rsid w:val="0011036D"/>
    <w:rsid w:val="0011121C"/>
    <w:rsid w:val="00116D1E"/>
    <w:rsid w:val="001222C4"/>
    <w:rsid w:val="00127424"/>
    <w:rsid w:val="001410D8"/>
    <w:rsid w:val="00144691"/>
    <w:rsid w:val="00156952"/>
    <w:rsid w:val="0015778F"/>
    <w:rsid w:val="001631DD"/>
    <w:rsid w:val="00165018"/>
    <w:rsid w:val="00170730"/>
    <w:rsid w:val="00194052"/>
    <w:rsid w:val="0019758C"/>
    <w:rsid w:val="001A1095"/>
    <w:rsid w:val="001A40C5"/>
    <w:rsid w:val="001E19D6"/>
    <w:rsid w:val="001E4E2F"/>
    <w:rsid w:val="001E567B"/>
    <w:rsid w:val="001F55F8"/>
    <w:rsid w:val="00206888"/>
    <w:rsid w:val="00210843"/>
    <w:rsid w:val="00211161"/>
    <w:rsid w:val="00214239"/>
    <w:rsid w:val="0021584F"/>
    <w:rsid w:val="00216245"/>
    <w:rsid w:val="00241C33"/>
    <w:rsid w:val="00245072"/>
    <w:rsid w:val="00252842"/>
    <w:rsid w:val="0025695D"/>
    <w:rsid w:val="00276B8B"/>
    <w:rsid w:val="00277358"/>
    <w:rsid w:val="00286658"/>
    <w:rsid w:val="00287943"/>
    <w:rsid w:val="00297C9E"/>
    <w:rsid w:val="002A1592"/>
    <w:rsid w:val="002A4BF3"/>
    <w:rsid w:val="002A72F4"/>
    <w:rsid w:val="002B2878"/>
    <w:rsid w:val="002E15CF"/>
    <w:rsid w:val="002E1C73"/>
    <w:rsid w:val="002E2386"/>
    <w:rsid w:val="002E3F5F"/>
    <w:rsid w:val="002F5032"/>
    <w:rsid w:val="002F54C6"/>
    <w:rsid w:val="00305D23"/>
    <w:rsid w:val="00306DCA"/>
    <w:rsid w:val="00316E5F"/>
    <w:rsid w:val="003238C8"/>
    <w:rsid w:val="00324FB3"/>
    <w:rsid w:val="00331B34"/>
    <w:rsid w:val="003474E9"/>
    <w:rsid w:val="00353211"/>
    <w:rsid w:val="003544E7"/>
    <w:rsid w:val="00356C35"/>
    <w:rsid w:val="00362E17"/>
    <w:rsid w:val="003648D5"/>
    <w:rsid w:val="0036494C"/>
    <w:rsid w:val="003714A8"/>
    <w:rsid w:val="003740FA"/>
    <w:rsid w:val="003767D4"/>
    <w:rsid w:val="00386073"/>
    <w:rsid w:val="00392F9E"/>
    <w:rsid w:val="00395F02"/>
    <w:rsid w:val="003A0D1B"/>
    <w:rsid w:val="003A1E63"/>
    <w:rsid w:val="003A2292"/>
    <w:rsid w:val="003A72D2"/>
    <w:rsid w:val="003B6ECE"/>
    <w:rsid w:val="003C3867"/>
    <w:rsid w:val="003C6BA6"/>
    <w:rsid w:val="003D0EB8"/>
    <w:rsid w:val="003D657A"/>
    <w:rsid w:val="003E1314"/>
    <w:rsid w:val="00401347"/>
    <w:rsid w:val="0041295F"/>
    <w:rsid w:val="0042291B"/>
    <w:rsid w:val="00425B5D"/>
    <w:rsid w:val="00432473"/>
    <w:rsid w:val="00434AAE"/>
    <w:rsid w:val="00443D68"/>
    <w:rsid w:val="00457700"/>
    <w:rsid w:val="0046313D"/>
    <w:rsid w:val="00474273"/>
    <w:rsid w:val="00474EDB"/>
    <w:rsid w:val="00475E1F"/>
    <w:rsid w:val="0049128C"/>
    <w:rsid w:val="004A1DFD"/>
    <w:rsid w:val="004A4573"/>
    <w:rsid w:val="004B6D5D"/>
    <w:rsid w:val="004E6EED"/>
    <w:rsid w:val="004F00F9"/>
    <w:rsid w:val="00511F6D"/>
    <w:rsid w:val="00512E66"/>
    <w:rsid w:val="00513661"/>
    <w:rsid w:val="00514187"/>
    <w:rsid w:val="005143D7"/>
    <w:rsid w:val="005144D3"/>
    <w:rsid w:val="00521394"/>
    <w:rsid w:val="00523E59"/>
    <w:rsid w:val="005301CF"/>
    <w:rsid w:val="00542428"/>
    <w:rsid w:val="00553CD4"/>
    <w:rsid w:val="005563B6"/>
    <w:rsid w:val="005569BD"/>
    <w:rsid w:val="00557C3F"/>
    <w:rsid w:val="005623AE"/>
    <w:rsid w:val="00564AEE"/>
    <w:rsid w:val="005652A2"/>
    <w:rsid w:val="00566AEB"/>
    <w:rsid w:val="005710D9"/>
    <w:rsid w:val="00571AB4"/>
    <w:rsid w:val="00572BD9"/>
    <w:rsid w:val="00575859"/>
    <w:rsid w:val="00583747"/>
    <w:rsid w:val="005838A8"/>
    <w:rsid w:val="00585D0A"/>
    <w:rsid w:val="00595004"/>
    <w:rsid w:val="005A0BB3"/>
    <w:rsid w:val="005A5A41"/>
    <w:rsid w:val="005B1ED8"/>
    <w:rsid w:val="005B73EC"/>
    <w:rsid w:val="005C1C5E"/>
    <w:rsid w:val="005D3707"/>
    <w:rsid w:val="005E0222"/>
    <w:rsid w:val="005F4566"/>
    <w:rsid w:val="005F609D"/>
    <w:rsid w:val="00606632"/>
    <w:rsid w:val="0062061B"/>
    <w:rsid w:val="00630F1E"/>
    <w:rsid w:val="006370B7"/>
    <w:rsid w:val="006370FA"/>
    <w:rsid w:val="0063786C"/>
    <w:rsid w:val="006608F0"/>
    <w:rsid w:val="00665D5E"/>
    <w:rsid w:val="006703C7"/>
    <w:rsid w:val="006704BC"/>
    <w:rsid w:val="006757F5"/>
    <w:rsid w:val="00677F16"/>
    <w:rsid w:val="00684BDF"/>
    <w:rsid w:val="00686104"/>
    <w:rsid w:val="006A2DA2"/>
    <w:rsid w:val="006B3884"/>
    <w:rsid w:val="006C0F60"/>
    <w:rsid w:val="006C45DF"/>
    <w:rsid w:val="006E239C"/>
    <w:rsid w:val="006E3F27"/>
    <w:rsid w:val="006E423A"/>
    <w:rsid w:val="006F2AA3"/>
    <w:rsid w:val="007245C7"/>
    <w:rsid w:val="00727673"/>
    <w:rsid w:val="00731685"/>
    <w:rsid w:val="00740638"/>
    <w:rsid w:val="00742211"/>
    <w:rsid w:val="00744DC5"/>
    <w:rsid w:val="00761C51"/>
    <w:rsid w:val="007639E4"/>
    <w:rsid w:val="00766FC0"/>
    <w:rsid w:val="0076754C"/>
    <w:rsid w:val="00767CD9"/>
    <w:rsid w:val="007706DF"/>
    <w:rsid w:val="007A103E"/>
    <w:rsid w:val="007A19BD"/>
    <w:rsid w:val="007A500D"/>
    <w:rsid w:val="007B06E5"/>
    <w:rsid w:val="007C0EAE"/>
    <w:rsid w:val="007C2E76"/>
    <w:rsid w:val="007D63B3"/>
    <w:rsid w:val="007E0486"/>
    <w:rsid w:val="007F0F0F"/>
    <w:rsid w:val="007F59D0"/>
    <w:rsid w:val="0080014A"/>
    <w:rsid w:val="00817F9F"/>
    <w:rsid w:val="00824465"/>
    <w:rsid w:val="00827F62"/>
    <w:rsid w:val="008379C0"/>
    <w:rsid w:val="00844E1B"/>
    <w:rsid w:val="00855718"/>
    <w:rsid w:val="00866322"/>
    <w:rsid w:val="008703E0"/>
    <w:rsid w:val="00876869"/>
    <w:rsid w:val="00893932"/>
    <w:rsid w:val="00895863"/>
    <w:rsid w:val="008B56E5"/>
    <w:rsid w:val="008B5A54"/>
    <w:rsid w:val="008B5B60"/>
    <w:rsid w:val="008C4ABC"/>
    <w:rsid w:val="008D3077"/>
    <w:rsid w:val="008D6E3D"/>
    <w:rsid w:val="008E1FB1"/>
    <w:rsid w:val="008E6ED6"/>
    <w:rsid w:val="008F1D2B"/>
    <w:rsid w:val="008F69F7"/>
    <w:rsid w:val="008F7944"/>
    <w:rsid w:val="00900173"/>
    <w:rsid w:val="009366C6"/>
    <w:rsid w:val="00946480"/>
    <w:rsid w:val="00951846"/>
    <w:rsid w:val="00951F58"/>
    <w:rsid w:val="0098164E"/>
    <w:rsid w:val="0099253A"/>
    <w:rsid w:val="009966B0"/>
    <w:rsid w:val="009A2C91"/>
    <w:rsid w:val="009A6A29"/>
    <w:rsid w:val="009A7F4B"/>
    <w:rsid w:val="009C0630"/>
    <w:rsid w:val="009C4886"/>
    <w:rsid w:val="009C6FE2"/>
    <w:rsid w:val="009D3E4E"/>
    <w:rsid w:val="009D68EB"/>
    <w:rsid w:val="009E1943"/>
    <w:rsid w:val="009E19B5"/>
    <w:rsid w:val="00A13FA2"/>
    <w:rsid w:val="00A14EAC"/>
    <w:rsid w:val="00A22EA2"/>
    <w:rsid w:val="00A24631"/>
    <w:rsid w:val="00A310D9"/>
    <w:rsid w:val="00A32134"/>
    <w:rsid w:val="00A35716"/>
    <w:rsid w:val="00A361ED"/>
    <w:rsid w:val="00A4738C"/>
    <w:rsid w:val="00A47A9D"/>
    <w:rsid w:val="00A518D8"/>
    <w:rsid w:val="00A61C81"/>
    <w:rsid w:val="00A85179"/>
    <w:rsid w:val="00A92556"/>
    <w:rsid w:val="00AA059C"/>
    <w:rsid w:val="00AA202C"/>
    <w:rsid w:val="00AB6182"/>
    <w:rsid w:val="00AC2AE0"/>
    <w:rsid w:val="00AC68BE"/>
    <w:rsid w:val="00AD08C8"/>
    <w:rsid w:val="00AD55FA"/>
    <w:rsid w:val="00AD5768"/>
    <w:rsid w:val="00AE3514"/>
    <w:rsid w:val="00AE41A2"/>
    <w:rsid w:val="00AF2181"/>
    <w:rsid w:val="00AF298D"/>
    <w:rsid w:val="00AF5205"/>
    <w:rsid w:val="00B02ABF"/>
    <w:rsid w:val="00B153C4"/>
    <w:rsid w:val="00B1662B"/>
    <w:rsid w:val="00B31441"/>
    <w:rsid w:val="00B35CC2"/>
    <w:rsid w:val="00B37218"/>
    <w:rsid w:val="00B43670"/>
    <w:rsid w:val="00B46761"/>
    <w:rsid w:val="00B64D3C"/>
    <w:rsid w:val="00B65518"/>
    <w:rsid w:val="00B728E8"/>
    <w:rsid w:val="00B829E0"/>
    <w:rsid w:val="00BB2319"/>
    <w:rsid w:val="00BC1AD4"/>
    <w:rsid w:val="00BC549C"/>
    <w:rsid w:val="00BC6892"/>
    <w:rsid w:val="00BC6C26"/>
    <w:rsid w:val="00BD0C38"/>
    <w:rsid w:val="00BE0B93"/>
    <w:rsid w:val="00BE5EC8"/>
    <w:rsid w:val="00BF2A16"/>
    <w:rsid w:val="00C01012"/>
    <w:rsid w:val="00C0362F"/>
    <w:rsid w:val="00C15B75"/>
    <w:rsid w:val="00C26F04"/>
    <w:rsid w:val="00C30F3A"/>
    <w:rsid w:val="00C4337F"/>
    <w:rsid w:val="00C51D60"/>
    <w:rsid w:val="00C60545"/>
    <w:rsid w:val="00C63D4B"/>
    <w:rsid w:val="00C66C1E"/>
    <w:rsid w:val="00C74A02"/>
    <w:rsid w:val="00C80478"/>
    <w:rsid w:val="00C811E6"/>
    <w:rsid w:val="00C819F4"/>
    <w:rsid w:val="00C87F6F"/>
    <w:rsid w:val="00C91934"/>
    <w:rsid w:val="00CA1990"/>
    <w:rsid w:val="00CA4090"/>
    <w:rsid w:val="00CA63C1"/>
    <w:rsid w:val="00CA6EB7"/>
    <w:rsid w:val="00CB6D86"/>
    <w:rsid w:val="00CD50B5"/>
    <w:rsid w:val="00CD53A1"/>
    <w:rsid w:val="00CE3B14"/>
    <w:rsid w:val="00CF6AE1"/>
    <w:rsid w:val="00D12C3E"/>
    <w:rsid w:val="00D14BBE"/>
    <w:rsid w:val="00D14C8B"/>
    <w:rsid w:val="00D16BAC"/>
    <w:rsid w:val="00D269C1"/>
    <w:rsid w:val="00D520CF"/>
    <w:rsid w:val="00D65B73"/>
    <w:rsid w:val="00D67D65"/>
    <w:rsid w:val="00D71200"/>
    <w:rsid w:val="00D73292"/>
    <w:rsid w:val="00D835AC"/>
    <w:rsid w:val="00D920F5"/>
    <w:rsid w:val="00D93AEA"/>
    <w:rsid w:val="00D93F9F"/>
    <w:rsid w:val="00DA3E45"/>
    <w:rsid w:val="00DA4248"/>
    <w:rsid w:val="00DB1B43"/>
    <w:rsid w:val="00DB63F3"/>
    <w:rsid w:val="00DC31FE"/>
    <w:rsid w:val="00DC7985"/>
    <w:rsid w:val="00DD6C59"/>
    <w:rsid w:val="00DD79FA"/>
    <w:rsid w:val="00DE5D02"/>
    <w:rsid w:val="00DF20EE"/>
    <w:rsid w:val="00DF29E4"/>
    <w:rsid w:val="00DF7B31"/>
    <w:rsid w:val="00E12AC5"/>
    <w:rsid w:val="00E267E4"/>
    <w:rsid w:val="00E27F74"/>
    <w:rsid w:val="00E30D4D"/>
    <w:rsid w:val="00E3154D"/>
    <w:rsid w:val="00E45AE4"/>
    <w:rsid w:val="00E46759"/>
    <w:rsid w:val="00E46BB5"/>
    <w:rsid w:val="00E72981"/>
    <w:rsid w:val="00E73B04"/>
    <w:rsid w:val="00E747C5"/>
    <w:rsid w:val="00E8711A"/>
    <w:rsid w:val="00EA1FE5"/>
    <w:rsid w:val="00EA61E6"/>
    <w:rsid w:val="00EB371A"/>
    <w:rsid w:val="00EB3C4E"/>
    <w:rsid w:val="00EB4482"/>
    <w:rsid w:val="00EB4AE1"/>
    <w:rsid w:val="00EC0498"/>
    <w:rsid w:val="00EC0CD5"/>
    <w:rsid w:val="00ED09A2"/>
    <w:rsid w:val="00ED0B33"/>
    <w:rsid w:val="00ED6445"/>
    <w:rsid w:val="00EE301E"/>
    <w:rsid w:val="00EE4F96"/>
    <w:rsid w:val="00EE51F2"/>
    <w:rsid w:val="00EE5FC5"/>
    <w:rsid w:val="00EF347E"/>
    <w:rsid w:val="00EF5788"/>
    <w:rsid w:val="00EF66F3"/>
    <w:rsid w:val="00F00EC5"/>
    <w:rsid w:val="00F035D1"/>
    <w:rsid w:val="00F160BD"/>
    <w:rsid w:val="00F307BC"/>
    <w:rsid w:val="00F344B7"/>
    <w:rsid w:val="00F347AA"/>
    <w:rsid w:val="00F36543"/>
    <w:rsid w:val="00F4406E"/>
    <w:rsid w:val="00F446C1"/>
    <w:rsid w:val="00F62833"/>
    <w:rsid w:val="00F6504F"/>
    <w:rsid w:val="00F74A3D"/>
    <w:rsid w:val="00F858CC"/>
    <w:rsid w:val="00F90914"/>
    <w:rsid w:val="00FA779E"/>
    <w:rsid w:val="00FB62B8"/>
    <w:rsid w:val="00FC1BED"/>
    <w:rsid w:val="00FC4353"/>
    <w:rsid w:val="00FD0597"/>
    <w:rsid w:val="00FD1DC0"/>
    <w:rsid w:val="00FE109B"/>
    <w:rsid w:val="00FE1BA0"/>
    <w:rsid w:val="00FE6147"/>
    <w:rsid w:val="00FF66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15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3B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3BC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25B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qFormat/>
    <w:rsid w:val="006E239C"/>
    <w:pPr>
      <w:keepNext/>
      <w:tabs>
        <w:tab w:val="left" w:pos="-720"/>
      </w:tabs>
      <w:spacing w:after="0" w:line="240" w:lineRule="auto"/>
      <w:jc w:val="both"/>
      <w:outlineLvl w:val="5"/>
    </w:pPr>
    <w:rPr>
      <w:rFonts w:ascii="Arial" w:eastAsia="Times New Roman" w:hAnsi="Arial" w:cs="Arial"/>
      <w:b/>
      <w:bCs/>
      <w:sz w:val="18"/>
      <w:szCs w:val="20"/>
      <w:lang w:val="en-GB" w:eastAsia="en-US"/>
    </w:rPr>
  </w:style>
  <w:style w:type="paragraph" w:styleId="Titre9">
    <w:name w:val="heading 9"/>
    <w:basedOn w:val="Normal"/>
    <w:next w:val="Normal"/>
    <w:link w:val="Titre9Car"/>
    <w:uiPriority w:val="9"/>
    <w:semiHidden/>
    <w:unhideWhenUsed/>
    <w:qFormat/>
    <w:rsid w:val="00A361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500D"/>
    <w:pPr>
      <w:tabs>
        <w:tab w:val="center" w:pos="4536"/>
        <w:tab w:val="right" w:pos="9072"/>
      </w:tabs>
      <w:spacing w:after="0" w:line="240" w:lineRule="auto"/>
    </w:pPr>
  </w:style>
  <w:style w:type="character" w:customStyle="1" w:styleId="En-tteCar">
    <w:name w:val="En-tête Car"/>
    <w:basedOn w:val="Policepardfaut"/>
    <w:link w:val="En-tte"/>
    <w:uiPriority w:val="99"/>
    <w:rsid w:val="007A500D"/>
  </w:style>
  <w:style w:type="paragraph" w:styleId="Pieddepage">
    <w:name w:val="footer"/>
    <w:basedOn w:val="Normal"/>
    <w:link w:val="PieddepageCar"/>
    <w:uiPriority w:val="99"/>
    <w:unhideWhenUsed/>
    <w:rsid w:val="007A5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00D"/>
  </w:style>
  <w:style w:type="paragraph" w:styleId="Textedebulles">
    <w:name w:val="Balloon Text"/>
    <w:basedOn w:val="Normal"/>
    <w:link w:val="TextedebullesCar"/>
    <w:uiPriority w:val="99"/>
    <w:semiHidden/>
    <w:unhideWhenUsed/>
    <w:rsid w:val="007A5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500D"/>
    <w:rPr>
      <w:rFonts w:ascii="Tahoma" w:hAnsi="Tahoma" w:cs="Tahoma"/>
      <w:sz w:val="16"/>
      <w:szCs w:val="16"/>
    </w:rPr>
  </w:style>
  <w:style w:type="paragraph" w:styleId="Paragraphedeliste">
    <w:name w:val="List Paragraph"/>
    <w:basedOn w:val="Normal"/>
    <w:uiPriority w:val="34"/>
    <w:qFormat/>
    <w:rsid w:val="003474E9"/>
    <w:pPr>
      <w:ind w:left="720"/>
      <w:contextualSpacing/>
    </w:pPr>
  </w:style>
  <w:style w:type="paragraph" w:customStyle="1" w:styleId="Default">
    <w:name w:val="Default"/>
    <w:rsid w:val="00FF66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Titre1Car">
    <w:name w:val="Titre 1 Car"/>
    <w:basedOn w:val="Policepardfaut"/>
    <w:link w:val="Titre1"/>
    <w:uiPriority w:val="9"/>
    <w:rsid w:val="00B153C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153C4"/>
    <w:pPr>
      <w:outlineLvl w:val="9"/>
    </w:pPr>
  </w:style>
  <w:style w:type="character" w:customStyle="1" w:styleId="Titre2Car">
    <w:name w:val="Titre 2 Car"/>
    <w:basedOn w:val="Policepardfaut"/>
    <w:link w:val="Titre2"/>
    <w:uiPriority w:val="9"/>
    <w:rsid w:val="00103BC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3BCD"/>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103BCD"/>
    <w:pPr>
      <w:spacing w:after="100"/>
    </w:pPr>
  </w:style>
  <w:style w:type="paragraph" w:styleId="TM2">
    <w:name w:val="toc 2"/>
    <w:basedOn w:val="Normal"/>
    <w:next w:val="Normal"/>
    <w:autoRedefine/>
    <w:uiPriority w:val="39"/>
    <w:unhideWhenUsed/>
    <w:rsid w:val="00103BCD"/>
    <w:pPr>
      <w:spacing w:after="100"/>
      <w:ind w:left="220"/>
    </w:pPr>
  </w:style>
  <w:style w:type="paragraph" w:styleId="TM3">
    <w:name w:val="toc 3"/>
    <w:basedOn w:val="Normal"/>
    <w:next w:val="Normal"/>
    <w:autoRedefine/>
    <w:uiPriority w:val="39"/>
    <w:unhideWhenUsed/>
    <w:rsid w:val="00103BCD"/>
    <w:pPr>
      <w:spacing w:after="100"/>
      <w:ind w:left="440"/>
    </w:pPr>
  </w:style>
  <w:style w:type="character" w:styleId="Lienhypertexte">
    <w:name w:val="Hyperlink"/>
    <w:basedOn w:val="Policepardfaut"/>
    <w:uiPriority w:val="99"/>
    <w:unhideWhenUsed/>
    <w:rsid w:val="00103BCD"/>
    <w:rPr>
      <w:color w:val="0000FF" w:themeColor="hyperlink"/>
      <w:u w:val="single"/>
    </w:rPr>
  </w:style>
  <w:style w:type="character" w:styleId="Marquedecommentaire">
    <w:name w:val="annotation reference"/>
    <w:basedOn w:val="Policepardfaut"/>
    <w:uiPriority w:val="99"/>
    <w:semiHidden/>
    <w:unhideWhenUsed/>
    <w:rsid w:val="006F2AA3"/>
    <w:rPr>
      <w:sz w:val="16"/>
      <w:szCs w:val="16"/>
    </w:rPr>
  </w:style>
  <w:style w:type="paragraph" w:styleId="Commentaire">
    <w:name w:val="annotation text"/>
    <w:basedOn w:val="Normal"/>
    <w:link w:val="CommentaireCar"/>
    <w:uiPriority w:val="99"/>
    <w:semiHidden/>
    <w:unhideWhenUsed/>
    <w:rsid w:val="006F2AA3"/>
    <w:pPr>
      <w:spacing w:line="240" w:lineRule="auto"/>
    </w:pPr>
    <w:rPr>
      <w:sz w:val="20"/>
      <w:szCs w:val="20"/>
    </w:rPr>
  </w:style>
  <w:style w:type="character" w:customStyle="1" w:styleId="CommentaireCar">
    <w:name w:val="Commentaire Car"/>
    <w:basedOn w:val="Policepardfaut"/>
    <w:link w:val="Commentaire"/>
    <w:uiPriority w:val="99"/>
    <w:semiHidden/>
    <w:rsid w:val="006F2AA3"/>
    <w:rPr>
      <w:sz w:val="20"/>
      <w:szCs w:val="20"/>
    </w:rPr>
  </w:style>
  <w:style w:type="paragraph" w:styleId="Objetducommentaire">
    <w:name w:val="annotation subject"/>
    <w:basedOn w:val="Commentaire"/>
    <w:next w:val="Commentaire"/>
    <w:link w:val="ObjetducommentaireCar"/>
    <w:uiPriority w:val="99"/>
    <w:semiHidden/>
    <w:unhideWhenUsed/>
    <w:rsid w:val="006F2AA3"/>
    <w:rPr>
      <w:b/>
      <w:bCs/>
    </w:rPr>
  </w:style>
  <w:style w:type="character" w:customStyle="1" w:styleId="ObjetducommentaireCar">
    <w:name w:val="Objet du commentaire Car"/>
    <w:basedOn w:val="CommentaireCar"/>
    <w:link w:val="Objetducommentaire"/>
    <w:uiPriority w:val="99"/>
    <w:semiHidden/>
    <w:rsid w:val="006F2AA3"/>
    <w:rPr>
      <w:b/>
      <w:bCs/>
      <w:sz w:val="20"/>
      <w:szCs w:val="20"/>
    </w:rPr>
  </w:style>
  <w:style w:type="character" w:customStyle="1" w:styleId="Titre6Car">
    <w:name w:val="Titre 6 Car"/>
    <w:basedOn w:val="Policepardfaut"/>
    <w:link w:val="Titre6"/>
    <w:rsid w:val="006E239C"/>
    <w:rPr>
      <w:rFonts w:ascii="Arial" w:eastAsia="Times New Roman" w:hAnsi="Arial" w:cs="Arial"/>
      <w:b/>
      <w:bCs/>
      <w:sz w:val="18"/>
      <w:szCs w:val="20"/>
      <w:lang w:val="en-GB" w:eastAsia="en-US"/>
    </w:rPr>
  </w:style>
  <w:style w:type="paragraph" w:customStyle="1" w:styleId="Courant">
    <w:name w:val="Courant"/>
    <w:rsid w:val="006E239C"/>
    <w:pPr>
      <w:widowControl w:val="0"/>
      <w:spacing w:after="0" w:line="280" w:lineRule="exact"/>
    </w:pPr>
    <w:rPr>
      <w:rFonts w:ascii="Times" w:eastAsia="Times New Roman" w:hAnsi="Times" w:cs="Times New Roman"/>
      <w:snapToGrid w:val="0"/>
      <w:color w:val="808080"/>
      <w:sz w:val="24"/>
      <w:szCs w:val="20"/>
    </w:rPr>
  </w:style>
  <w:style w:type="character" w:customStyle="1" w:styleId="Titre9Car">
    <w:name w:val="Titre 9 Car"/>
    <w:basedOn w:val="Policepardfaut"/>
    <w:link w:val="Titre9"/>
    <w:uiPriority w:val="9"/>
    <w:semiHidden/>
    <w:rsid w:val="00A361ED"/>
    <w:rPr>
      <w:rFonts w:asciiTheme="majorHAnsi" w:eastAsiaTheme="majorEastAsia" w:hAnsiTheme="majorHAnsi" w:cstheme="majorBidi"/>
      <w:i/>
      <w:iCs/>
      <w:color w:val="404040" w:themeColor="text1" w:themeTint="BF"/>
      <w:sz w:val="20"/>
      <w:szCs w:val="20"/>
    </w:rPr>
  </w:style>
  <w:style w:type="paragraph" w:styleId="Corpsdetexte2">
    <w:name w:val="Body Text 2"/>
    <w:basedOn w:val="Normal"/>
    <w:link w:val="Corpsdetexte2Car"/>
    <w:rsid w:val="00A361ED"/>
    <w:pPr>
      <w:spacing w:after="0" w:line="240" w:lineRule="auto"/>
      <w:jc w:val="both"/>
    </w:pPr>
    <w:rPr>
      <w:rFonts w:ascii="Arial" w:eastAsia="Times New Roman" w:hAnsi="Arial" w:cs="Arial"/>
      <w:sz w:val="18"/>
      <w:szCs w:val="20"/>
      <w:lang w:eastAsia="en-US"/>
    </w:rPr>
  </w:style>
  <w:style w:type="character" w:customStyle="1" w:styleId="Corpsdetexte2Car">
    <w:name w:val="Corps de texte 2 Car"/>
    <w:basedOn w:val="Policepardfaut"/>
    <w:link w:val="Corpsdetexte2"/>
    <w:rsid w:val="00A361ED"/>
    <w:rPr>
      <w:rFonts w:ascii="Arial" w:eastAsia="Times New Roman" w:hAnsi="Arial" w:cs="Arial"/>
      <w:sz w:val="18"/>
      <w:szCs w:val="20"/>
      <w:lang w:eastAsia="en-US"/>
    </w:rPr>
  </w:style>
  <w:style w:type="paragraph" w:styleId="Corpsdetexte">
    <w:name w:val="Body Text"/>
    <w:basedOn w:val="Normal"/>
    <w:link w:val="CorpsdetexteCar"/>
    <w:uiPriority w:val="99"/>
    <w:semiHidden/>
    <w:unhideWhenUsed/>
    <w:rsid w:val="00566AEB"/>
    <w:pPr>
      <w:spacing w:after="120"/>
    </w:pPr>
  </w:style>
  <w:style w:type="character" w:customStyle="1" w:styleId="CorpsdetexteCar">
    <w:name w:val="Corps de texte Car"/>
    <w:basedOn w:val="Policepardfaut"/>
    <w:link w:val="Corpsdetexte"/>
    <w:uiPriority w:val="99"/>
    <w:semiHidden/>
    <w:rsid w:val="00566AEB"/>
  </w:style>
  <w:style w:type="character" w:customStyle="1" w:styleId="Titre4Car">
    <w:name w:val="Titre 4 Car"/>
    <w:basedOn w:val="Policepardfaut"/>
    <w:link w:val="Titre4"/>
    <w:uiPriority w:val="9"/>
    <w:semiHidden/>
    <w:rsid w:val="00425B5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15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3B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3BC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25B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qFormat/>
    <w:rsid w:val="006E239C"/>
    <w:pPr>
      <w:keepNext/>
      <w:tabs>
        <w:tab w:val="left" w:pos="-720"/>
      </w:tabs>
      <w:spacing w:after="0" w:line="240" w:lineRule="auto"/>
      <w:jc w:val="both"/>
      <w:outlineLvl w:val="5"/>
    </w:pPr>
    <w:rPr>
      <w:rFonts w:ascii="Arial" w:eastAsia="Times New Roman" w:hAnsi="Arial" w:cs="Arial"/>
      <w:b/>
      <w:bCs/>
      <w:sz w:val="18"/>
      <w:szCs w:val="20"/>
      <w:lang w:val="en-GB" w:eastAsia="en-US"/>
    </w:rPr>
  </w:style>
  <w:style w:type="paragraph" w:styleId="Titre9">
    <w:name w:val="heading 9"/>
    <w:basedOn w:val="Normal"/>
    <w:next w:val="Normal"/>
    <w:link w:val="Titre9Car"/>
    <w:uiPriority w:val="9"/>
    <w:semiHidden/>
    <w:unhideWhenUsed/>
    <w:qFormat/>
    <w:rsid w:val="00A361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500D"/>
    <w:pPr>
      <w:tabs>
        <w:tab w:val="center" w:pos="4536"/>
        <w:tab w:val="right" w:pos="9072"/>
      </w:tabs>
      <w:spacing w:after="0" w:line="240" w:lineRule="auto"/>
    </w:pPr>
  </w:style>
  <w:style w:type="character" w:customStyle="1" w:styleId="En-tteCar">
    <w:name w:val="En-tête Car"/>
    <w:basedOn w:val="Policepardfaut"/>
    <w:link w:val="En-tte"/>
    <w:uiPriority w:val="99"/>
    <w:rsid w:val="007A500D"/>
  </w:style>
  <w:style w:type="paragraph" w:styleId="Pieddepage">
    <w:name w:val="footer"/>
    <w:basedOn w:val="Normal"/>
    <w:link w:val="PieddepageCar"/>
    <w:uiPriority w:val="99"/>
    <w:unhideWhenUsed/>
    <w:rsid w:val="007A5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00D"/>
  </w:style>
  <w:style w:type="paragraph" w:styleId="Textedebulles">
    <w:name w:val="Balloon Text"/>
    <w:basedOn w:val="Normal"/>
    <w:link w:val="TextedebullesCar"/>
    <w:uiPriority w:val="99"/>
    <w:semiHidden/>
    <w:unhideWhenUsed/>
    <w:rsid w:val="007A5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500D"/>
    <w:rPr>
      <w:rFonts w:ascii="Tahoma" w:hAnsi="Tahoma" w:cs="Tahoma"/>
      <w:sz w:val="16"/>
      <w:szCs w:val="16"/>
    </w:rPr>
  </w:style>
  <w:style w:type="paragraph" w:styleId="Paragraphedeliste">
    <w:name w:val="List Paragraph"/>
    <w:basedOn w:val="Normal"/>
    <w:uiPriority w:val="34"/>
    <w:qFormat/>
    <w:rsid w:val="003474E9"/>
    <w:pPr>
      <w:ind w:left="720"/>
      <w:contextualSpacing/>
    </w:pPr>
  </w:style>
  <w:style w:type="paragraph" w:customStyle="1" w:styleId="Default">
    <w:name w:val="Default"/>
    <w:rsid w:val="00FF66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Titre1Car">
    <w:name w:val="Titre 1 Car"/>
    <w:basedOn w:val="Policepardfaut"/>
    <w:link w:val="Titre1"/>
    <w:uiPriority w:val="9"/>
    <w:rsid w:val="00B153C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153C4"/>
    <w:pPr>
      <w:outlineLvl w:val="9"/>
    </w:pPr>
  </w:style>
  <w:style w:type="character" w:customStyle="1" w:styleId="Titre2Car">
    <w:name w:val="Titre 2 Car"/>
    <w:basedOn w:val="Policepardfaut"/>
    <w:link w:val="Titre2"/>
    <w:uiPriority w:val="9"/>
    <w:rsid w:val="00103BC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3BCD"/>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103BCD"/>
    <w:pPr>
      <w:spacing w:after="100"/>
    </w:pPr>
  </w:style>
  <w:style w:type="paragraph" w:styleId="TM2">
    <w:name w:val="toc 2"/>
    <w:basedOn w:val="Normal"/>
    <w:next w:val="Normal"/>
    <w:autoRedefine/>
    <w:uiPriority w:val="39"/>
    <w:unhideWhenUsed/>
    <w:rsid w:val="00103BCD"/>
    <w:pPr>
      <w:spacing w:after="100"/>
      <w:ind w:left="220"/>
    </w:pPr>
  </w:style>
  <w:style w:type="paragraph" w:styleId="TM3">
    <w:name w:val="toc 3"/>
    <w:basedOn w:val="Normal"/>
    <w:next w:val="Normal"/>
    <w:autoRedefine/>
    <w:uiPriority w:val="39"/>
    <w:unhideWhenUsed/>
    <w:rsid w:val="00103BCD"/>
    <w:pPr>
      <w:spacing w:after="100"/>
      <w:ind w:left="440"/>
    </w:pPr>
  </w:style>
  <w:style w:type="character" w:styleId="Lienhypertexte">
    <w:name w:val="Hyperlink"/>
    <w:basedOn w:val="Policepardfaut"/>
    <w:uiPriority w:val="99"/>
    <w:unhideWhenUsed/>
    <w:rsid w:val="00103BCD"/>
    <w:rPr>
      <w:color w:val="0000FF" w:themeColor="hyperlink"/>
      <w:u w:val="single"/>
    </w:rPr>
  </w:style>
  <w:style w:type="character" w:styleId="Marquedecommentaire">
    <w:name w:val="annotation reference"/>
    <w:basedOn w:val="Policepardfaut"/>
    <w:uiPriority w:val="99"/>
    <w:semiHidden/>
    <w:unhideWhenUsed/>
    <w:rsid w:val="006F2AA3"/>
    <w:rPr>
      <w:sz w:val="16"/>
      <w:szCs w:val="16"/>
    </w:rPr>
  </w:style>
  <w:style w:type="paragraph" w:styleId="Commentaire">
    <w:name w:val="annotation text"/>
    <w:basedOn w:val="Normal"/>
    <w:link w:val="CommentaireCar"/>
    <w:uiPriority w:val="99"/>
    <w:semiHidden/>
    <w:unhideWhenUsed/>
    <w:rsid w:val="006F2AA3"/>
    <w:pPr>
      <w:spacing w:line="240" w:lineRule="auto"/>
    </w:pPr>
    <w:rPr>
      <w:sz w:val="20"/>
      <w:szCs w:val="20"/>
    </w:rPr>
  </w:style>
  <w:style w:type="character" w:customStyle="1" w:styleId="CommentaireCar">
    <w:name w:val="Commentaire Car"/>
    <w:basedOn w:val="Policepardfaut"/>
    <w:link w:val="Commentaire"/>
    <w:uiPriority w:val="99"/>
    <w:semiHidden/>
    <w:rsid w:val="006F2AA3"/>
    <w:rPr>
      <w:sz w:val="20"/>
      <w:szCs w:val="20"/>
    </w:rPr>
  </w:style>
  <w:style w:type="paragraph" w:styleId="Objetducommentaire">
    <w:name w:val="annotation subject"/>
    <w:basedOn w:val="Commentaire"/>
    <w:next w:val="Commentaire"/>
    <w:link w:val="ObjetducommentaireCar"/>
    <w:uiPriority w:val="99"/>
    <w:semiHidden/>
    <w:unhideWhenUsed/>
    <w:rsid w:val="006F2AA3"/>
    <w:rPr>
      <w:b/>
      <w:bCs/>
    </w:rPr>
  </w:style>
  <w:style w:type="character" w:customStyle="1" w:styleId="ObjetducommentaireCar">
    <w:name w:val="Objet du commentaire Car"/>
    <w:basedOn w:val="CommentaireCar"/>
    <w:link w:val="Objetducommentaire"/>
    <w:uiPriority w:val="99"/>
    <w:semiHidden/>
    <w:rsid w:val="006F2AA3"/>
    <w:rPr>
      <w:b/>
      <w:bCs/>
      <w:sz w:val="20"/>
      <w:szCs w:val="20"/>
    </w:rPr>
  </w:style>
  <w:style w:type="character" w:customStyle="1" w:styleId="Titre6Car">
    <w:name w:val="Titre 6 Car"/>
    <w:basedOn w:val="Policepardfaut"/>
    <w:link w:val="Titre6"/>
    <w:rsid w:val="006E239C"/>
    <w:rPr>
      <w:rFonts w:ascii="Arial" w:eastAsia="Times New Roman" w:hAnsi="Arial" w:cs="Arial"/>
      <w:b/>
      <w:bCs/>
      <w:sz w:val="18"/>
      <w:szCs w:val="20"/>
      <w:lang w:val="en-GB" w:eastAsia="en-US"/>
    </w:rPr>
  </w:style>
  <w:style w:type="paragraph" w:customStyle="1" w:styleId="Courant">
    <w:name w:val="Courant"/>
    <w:rsid w:val="006E239C"/>
    <w:pPr>
      <w:widowControl w:val="0"/>
      <w:spacing w:after="0" w:line="280" w:lineRule="exact"/>
    </w:pPr>
    <w:rPr>
      <w:rFonts w:ascii="Times" w:eastAsia="Times New Roman" w:hAnsi="Times" w:cs="Times New Roman"/>
      <w:snapToGrid w:val="0"/>
      <w:color w:val="808080"/>
      <w:sz w:val="24"/>
      <w:szCs w:val="20"/>
    </w:rPr>
  </w:style>
  <w:style w:type="character" w:customStyle="1" w:styleId="Titre9Car">
    <w:name w:val="Titre 9 Car"/>
    <w:basedOn w:val="Policepardfaut"/>
    <w:link w:val="Titre9"/>
    <w:uiPriority w:val="9"/>
    <w:semiHidden/>
    <w:rsid w:val="00A361ED"/>
    <w:rPr>
      <w:rFonts w:asciiTheme="majorHAnsi" w:eastAsiaTheme="majorEastAsia" w:hAnsiTheme="majorHAnsi" w:cstheme="majorBidi"/>
      <w:i/>
      <w:iCs/>
      <w:color w:val="404040" w:themeColor="text1" w:themeTint="BF"/>
      <w:sz w:val="20"/>
      <w:szCs w:val="20"/>
    </w:rPr>
  </w:style>
  <w:style w:type="paragraph" w:styleId="Corpsdetexte2">
    <w:name w:val="Body Text 2"/>
    <w:basedOn w:val="Normal"/>
    <w:link w:val="Corpsdetexte2Car"/>
    <w:rsid w:val="00A361ED"/>
    <w:pPr>
      <w:spacing w:after="0" w:line="240" w:lineRule="auto"/>
      <w:jc w:val="both"/>
    </w:pPr>
    <w:rPr>
      <w:rFonts w:ascii="Arial" w:eastAsia="Times New Roman" w:hAnsi="Arial" w:cs="Arial"/>
      <w:sz w:val="18"/>
      <w:szCs w:val="20"/>
      <w:lang w:eastAsia="en-US"/>
    </w:rPr>
  </w:style>
  <w:style w:type="character" w:customStyle="1" w:styleId="Corpsdetexte2Car">
    <w:name w:val="Corps de texte 2 Car"/>
    <w:basedOn w:val="Policepardfaut"/>
    <w:link w:val="Corpsdetexte2"/>
    <w:rsid w:val="00A361ED"/>
    <w:rPr>
      <w:rFonts w:ascii="Arial" w:eastAsia="Times New Roman" w:hAnsi="Arial" w:cs="Arial"/>
      <w:sz w:val="18"/>
      <w:szCs w:val="20"/>
      <w:lang w:eastAsia="en-US"/>
    </w:rPr>
  </w:style>
  <w:style w:type="paragraph" w:styleId="Corpsdetexte">
    <w:name w:val="Body Text"/>
    <w:basedOn w:val="Normal"/>
    <w:link w:val="CorpsdetexteCar"/>
    <w:uiPriority w:val="99"/>
    <w:semiHidden/>
    <w:unhideWhenUsed/>
    <w:rsid w:val="00566AEB"/>
    <w:pPr>
      <w:spacing w:after="120"/>
    </w:pPr>
  </w:style>
  <w:style w:type="character" w:customStyle="1" w:styleId="CorpsdetexteCar">
    <w:name w:val="Corps de texte Car"/>
    <w:basedOn w:val="Policepardfaut"/>
    <w:link w:val="Corpsdetexte"/>
    <w:uiPriority w:val="99"/>
    <w:semiHidden/>
    <w:rsid w:val="00566AEB"/>
  </w:style>
  <w:style w:type="character" w:customStyle="1" w:styleId="Titre4Car">
    <w:name w:val="Titre 4 Car"/>
    <w:basedOn w:val="Policepardfaut"/>
    <w:link w:val="Titre4"/>
    <w:uiPriority w:val="9"/>
    <w:semiHidden/>
    <w:rsid w:val="00425B5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DD9A-F920-499B-8DBF-34C540A3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1989</Words>
  <Characters>10940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ternynck</dc:creator>
  <cp:lastModifiedBy>Stéphane Leprêtre</cp:lastModifiedBy>
  <cp:revision>3</cp:revision>
  <cp:lastPrinted>2015-11-12T17:46:00Z</cp:lastPrinted>
  <dcterms:created xsi:type="dcterms:W3CDTF">2017-04-03T14:56:00Z</dcterms:created>
  <dcterms:modified xsi:type="dcterms:W3CDTF">2017-11-02T16:48:00Z</dcterms:modified>
</cp:coreProperties>
</file>